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B6" w:rsidRDefault="004906B6" w:rsidP="004906B6">
      <w:pPr>
        <w:pStyle w:val="Heading1"/>
      </w:pPr>
      <w:r>
        <w:t xml:space="preserve">Blog and Discussion </w:t>
      </w:r>
      <w:r w:rsidR="00891573">
        <w:t>Assignment – 20% of final grade</w:t>
      </w:r>
      <w:r>
        <w:t xml:space="preserve"> </w:t>
      </w:r>
    </w:p>
    <w:p w:rsidR="004906B6" w:rsidRDefault="004906B6" w:rsidP="004906B6">
      <w:pPr>
        <w:pStyle w:val="NormalWeb"/>
      </w:pPr>
      <w:r>
        <w:t xml:space="preserve">At times you will be asked to post a response to a question in your blog. You'll make your post available to your colleagues and hopefully benefit from their review and comments on it. At other times, you will be asked to discuss an issue with your classmates in a discussion forum. </w:t>
      </w:r>
      <w:r>
        <w:rPr>
          <w:rStyle w:val="Strong"/>
        </w:rPr>
        <w:t>When using the forum it is very important that you tag your post with your name.</w:t>
      </w:r>
      <w:r>
        <w:t xml:space="preserve"> This will allow the Open Learning Faculty Member to filter your discussion posts when the time for grading arrives. </w:t>
      </w:r>
      <w:r w:rsidR="00740F34">
        <w:t>A schedule of your posts is provided below</w:t>
      </w:r>
      <w:r>
        <w:t xml:space="preserve">. To view the grading rubric for this assignment click </w:t>
      </w:r>
      <w:hyperlink r:id="rId7" w:history="1">
        <w:r w:rsidRPr="00861801">
          <w:rPr>
            <w:rStyle w:val="Hyperlink"/>
            <w:rFonts w:ascii="Times New Roman" w:hAnsi="Times New Roman"/>
            <w:color w:val="002060"/>
            <w:sz w:val="24"/>
          </w:rPr>
          <w:t>here</w:t>
        </w:r>
      </w:hyperlink>
      <w:r>
        <w:t>.</w:t>
      </w:r>
    </w:p>
    <w:p w:rsidR="004906B6" w:rsidRDefault="004906B6" w:rsidP="004906B6">
      <w:pPr>
        <w:pStyle w:val="NormalWeb"/>
      </w:pPr>
      <w:r>
        <w:t>Why do we want to introduce colleague feedback into an online course? Without the walls and group dynamics of a traditional classroom, these dialogues become the classroom where you can share your experiences with others and similarly learn from your colleagues. The benefit of posting and commenting is exactly equal to the effort everyone puts in. The more comments, the richer the environment. And if no one posts comments, it becomes stale. Please engage with your colleagues!</w:t>
      </w:r>
      <w:r w:rsidRPr="004906B6">
        <w:t xml:space="preserve"> </w:t>
      </w:r>
    </w:p>
    <w:p w:rsidR="004906B6" w:rsidRDefault="004906B6" w:rsidP="004906B6">
      <w:pPr>
        <w:pStyle w:val="NormalWeb"/>
      </w:pPr>
      <w:r>
        <w:t xml:space="preserve">View the grading rubric to see how marks are awarded. </w:t>
      </w:r>
      <w:hyperlink r:id="rId8" w:history="1">
        <w:r w:rsidRPr="004906B6">
          <w:rPr>
            <w:color w:val="0000FF"/>
            <w:u w:val="single"/>
          </w:rPr>
          <w:t>EDDL 5111 Blog and Discussion rubric PDF</w:t>
        </w:r>
      </w:hyperlink>
    </w:p>
    <w:p w:rsidR="004906B6" w:rsidRPr="004906B6" w:rsidRDefault="004906B6" w:rsidP="00C60D03">
      <w:pPr>
        <w:pStyle w:val="Heading2"/>
        <w:rPr>
          <w:rFonts w:eastAsia="Times New Roman"/>
        </w:rPr>
      </w:pPr>
      <w:r w:rsidRPr="004906B6">
        <w:rPr>
          <w:rFonts w:eastAsia="Times New Roman"/>
        </w:rPr>
        <w:t>Blog Posts and Discussions Schedule</w:t>
      </w:r>
    </w:p>
    <w:tbl>
      <w:tblPr>
        <w:tblStyle w:val="TableGrid"/>
        <w:tblW w:w="0" w:type="auto"/>
        <w:tblLook w:val="04A0" w:firstRow="1" w:lastRow="0" w:firstColumn="1" w:lastColumn="0" w:noHBand="0" w:noVBand="1"/>
      </w:tblPr>
      <w:tblGrid>
        <w:gridCol w:w="1899"/>
        <w:gridCol w:w="6731"/>
      </w:tblGrid>
      <w:tr w:rsidR="004906B6" w:rsidRPr="004906B6" w:rsidTr="00D06011">
        <w:tc>
          <w:tcPr>
            <w:tcW w:w="1970" w:type="dxa"/>
            <w:hideMark/>
          </w:tcPr>
          <w:p w:rsidR="00D06011" w:rsidRPr="000E5748" w:rsidRDefault="00D06011" w:rsidP="004906B6">
            <w:pPr>
              <w:spacing w:before="100" w:beforeAutospacing="1" w:after="100" w:afterAutospacing="1"/>
              <w:rPr>
                <w:rFonts w:eastAsia="Times New Roman" w:cs="Times New Roman"/>
                <w:sz w:val="20"/>
                <w:szCs w:val="24"/>
              </w:rPr>
            </w:pPr>
          </w:p>
          <w:p w:rsidR="00D06011" w:rsidRPr="000E5748" w:rsidRDefault="00D06011" w:rsidP="004906B6">
            <w:pPr>
              <w:spacing w:before="100" w:beforeAutospacing="1" w:after="100" w:afterAutospacing="1"/>
              <w:rPr>
                <w:rFonts w:eastAsia="Times New Roman" w:cs="Times New Roman"/>
                <w:sz w:val="20"/>
                <w:szCs w:val="24"/>
              </w:rPr>
            </w:pPr>
          </w:p>
          <w:p w:rsidR="004906B6" w:rsidRPr="000E5748" w:rsidRDefault="004906B6" w:rsidP="004906B6">
            <w:pPr>
              <w:spacing w:before="100" w:beforeAutospacing="1" w:after="100" w:afterAutospacing="1"/>
              <w:rPr>
                <w:rFonts w:eastAsia="Times New Roman" w:cs="Times New Roman"/>
                <w:sz w:val="20"/>
                <w:szCs w:val="24"/>
              </w:rPr>
            </w:pPr>
            <w:r w:rsidRPr="000E5748">
              <w:rPr>
                <w:rFonts w:eastAsia="Times New Roman" w:cs="Times New Roman"/>
                <w:sz w:val="20"/>
                <w:szCs w:val="24"/>
              </w:rPr>
              <w:t>Blog posts</w:t>
            </w:r>
          </w:p>
        </w:tc>
        <w:tc>
          <w:tcPr>
            <w:tcW w:w="7290" w:type="dxa"/>
            <w:hideMark/>
          </w:tcPr>
          <w:p w:rsidR="004906B6" w:rsidRPr="000E5748" w:rsidRDefault="004906B6" w:rsidP="00C60D03">
            <w:pPr>
              <w:rPr>
                <w:rFonts w:eastAsia="Times New Roman" w:cs="Times New Roman"/>
                <w:sz w:val="20"/>
                <w:szCs w:val="24"/>
              </w:rPr>
            </w:pPr>
            <w:r w:rsidRPr="000E5748">
              <w:rPr>
                <w:rFonts w:eastAsia="Times New Roman" w:cs="Times New Roman"/>
                <w:sz w:val="20"/>
                <w:szCs w:val="24"/>
              </w:rPr>
              <w:t>Week 1: Reflecting on design of an existing unit of instruction</w:t>
            </w:r>
          </w:p>
          <w:p w:rsidR="004906B6" w:rsidRPr="000E5748" w:rsidRDefault="004906B6" w:rsidP="00C60D03">
            <w:pPr>
              <w:rPr>
                <w:rFonts w:eastAsia="Times New Roman" w:cs="Times New Roman"/>
                <w:sz w:val="20"/>
                <w:szCs w:val="24"/>
              </w:rPr>
            </w:pPr>
            <w:r w:rsidRPr="000E5748">
              <w:rPr>
                <w:rFonts w:eastAsia="Times New Roman" w:cs="Times New Roman"/>
                <w:sz w:val="20"/>
                <w:szCs w:val="24"/>
              </w:rPr>
              <w:t>Week 2: Experience of congruence (describe a good or bad example)</w:t>
            </w:r>
          </w:p>
          <w:p w:rsidR="004906B6" w:rsidRDefault="004906B6" w:rsidP="00C60D03">
            <w:pPr>
              <w:rPr>
                <w:rFonts w:eastAsia="Times New Roman" w:cs="Times New Roman"/>
                <w:sz w:val="20"/>
                <w:szCs w:val="24"/>
              </w:rPr>
            </w:pPr>
            <w:r w:rsidRPr="000E5748">
              <w:rPr>
                <w:rFonts w:eastAsia="Times New Roman" w:cs="Times New Roman"/>
                <w:sz w:val="20"/>
                <w:szCs w:val="24"/>
              </w:rPr>
              <w:t>Week 3: How is your use of technology reflected in your TPI results?</w:t>
            </w:r>
          </w:p>
          <w:p w:rsidR="000E5748" w:rsidRPr="000E5748" w:rsidRDefault="000E5748" w:rsidP="00C60D03">
            <w:pPr>
              <w:rPr>
                <w:rFonts w:eastAsia="Times New Roman" w:cs="Times New Roman"/>
                <w:sz w:val="20"/>
                <w:szCs w:val="24"/>
              </w:rPr>
            </w:pPr>
            <w:r w:rsidRPr="000E5748">
              <w:rPr>
                <w:rFonts w:eastAsia="Times New Roman" w:cs="Times New Roman"/>
                <w:sz w:val="20"/>
                <w:szCs w:val="24"/>
              </w:rPr>
              <w:t>Week 4: Application of the Checklist</w:t>
            </w:r>
            <w:bookmarkStart w:id="0" w:name="_GoBack"/>
            <w:bookmarkEnd w:id="0"/>
          </w:p>
          <w:p w:rsidR="009E3E05" w:rsidRPr="000E5748" w:rsidRDefault="009E3E05" w:rsidP="00C60D03">
            <w:pPr>
              <w:rPr>
                <w:sz w:val="20"/>
              </w:rPr>
            </w:pPr>
            <w:r w:rsidRPr="000E5748">
              <w:rPr>
                <w:sz w:val="20"/>
              </w:rPr>
              <w:t>Week 7: Design Perspectives</w:t>
            </w:r>
          </w:p>
          <w:p w:rsidR="004906B6" w:rsidRPr="000E5748" w:rsidRDefault="004906B6" w:rsidP="00C60D03">
            <w:pPr>
              <w:rPr>
                <w:rFonts w:eastAsia="Times New Roman" w:cs="Times New Roman"/>
                <w:sz w:val="20"/>
                <w:szCs w:val="24"/>
              </w:rPr>
            </w:pPr>
            <w:r w:rsidRPr="000E5748">
              <w:rPr>
                <w:rFonts w:eastAsia="Times New Roman" w:cs="Times New Roman"/>
                <w:sz w:val="20"/>
                <w:szCs w:val="24"/>
              </w:rPr>
              <w:t>Week 12: Reflecting on the course</w:t>
            </w:r>
          </w:p>
        </w:tc>
      </w:tr>
      <w:tr w:rsidR="004906B6" w:rsidRPr="004906B6" w:rsidTr="00D06011">
        <w:tc>
          <w:tcPr>
            <w:tcW w:w="1970" w:type="dxa"/>
            <w:hideMark/>
          </w:tcPr>
          <w:p w:rsidR="00D06011" w:rsidRPr="000E5748" w:rsidRDefault="00D06011" w:rsidP="004906B6">
            <w:pPr>
              <w:spacing w:before="100" w:beforeAutospacing="1" w:after="100" w:afterAutospacing="1"/>
              <w:rPr>
                <w:rFonts w:eastAsia="Times New Roman" w:cs="Times New Roman"/>
                <w:sz w:val="20"/>
                <w:szCs w:val="24"/>
              </w:rPr>
            </w:pPr>
          </w:p>
          <w:p w:rsidR="00D06011" w:rsidRPr="000E5748" w:rsidRDefault="00D06011" w:rsidP="004906B6">
            <w:pPr>
              <w:spacing w:before="100" w:beforeAutospacing="1" w:after="100" w:afterAutospacing="1"/>
              <w:rPr>
                <w:rFonts w:eastAsia="Times New Roman" w:cs="Times New Roman"/>
                <w:sz w:val="20"/>
                <w:szCs w:val="24"/>
              </w:rPr>
            </w:pPr>
          </w:p>
          <w:p w:rsidR="004906B6" w:rsidRPr="000E5748" w:rsidRDefault="004906B6" w:rsidP="004906B6">
            <w:pPr>
              <w:spacing w:before="100" w:beforeAutospacing="1" w:after="100" w:afterAutospacing="1"/>
              <w:rPr>
                <w:rFonts w:eastAsia="Times New Roman" w:cs="Times New Roman"/>
                <w:sz w:val="20"/>
                <w:szCs w:val="24"/>
              </w:rPr>
            </w:pPr>
            <w:r w:rsidRPr="000E5748">
              <w:rPr>
                <w:rFonts w:eastAsia="Times New Roman" w:cs="Times New Roman"/>
                <w:sz w:val="20"/>
                <w:szCs w:val="24"/>
              </w:rPr>
              <w:t>Discussions</w:t>
            </w:r>
          </w:p>
        </w:tc>
        <w:tc>
          <w:tcPr>
            <w:tcW w:w="7290" w:type="dxa"/>
            <w:hideMark/>
          </w:tcPr>
          <w:p w:rsidR="004906B6" w:rsidRPr="000E5748" w:rsidRDefault="004906B6" w:rsidP="00C60D03">
            <w:pPr>
              <w:rPr>
                <w:rFonts w:eastAsia="Times New Roman" w:cs="Times New Roman"/>
                <w:sz w:val="20"/>
                <w:szCs w:val="24"/>
              </w:rPr>
            </w:pPr>
            <w:r w:rsidRPr="000E5748">
              <w:rPr>
                <w:rFonts w:eastAsia="Times New Roman" w:cs="Times New Roman"/>
                <w:sz w:val="20"/>
                <w:szCs w:val="24"/>
              </w:rPr>
              <w:t>Week 1: Self-introduction</w:t>
            </w:r>
          </w:p>
          <w:p w:rsidR="004906B6" w:rsidRPr="000E5748" w:rsidRDefault="004906B6" w:rsidP="00C60D03">
            <w:pPr>
              <w:rPr>
                <w:rFonts w:eastAsia="Times New Roman" w:cs="Times New Roman"/>
                <w:sz w:val="20"/>
                <w:szCs w:val="24"/>
              </w:rPr>
            </w:pPr>
            <w:r w:rsidRPr="000E5748">
              <w:rPr>
                <w:rFonts w:eastAsia="Times New Roman" w:cs="Times New Roman"/>
                <w:sz w:val="20"/>
                <w:szCs w:val="24"/>
              </w:rPr>
              <w:t>Week 2: Taxonomies: Too restrictive or good guidance?</w:t>
            </w:r>
          </w:p>
          <w:p w:rsidR="004906B6" w:rsidRPr="000E5748" w:rsidRDefault="004906B6" w:rsidP="00C60D03">
            <w:pPr>
              <w:rPr>
                <w:rFonts w:eastAsia="Times New Roman" w:cs="Times New Roman"/>
                <w:sz w:val="20"/>
                <w:szCs w:val="24"/>
              </w:rPr>
            </w:pPr>
            <w:r w:rsidRPr="000E5748">
              <w:rPr>
                <w:rFonts w:eastAsia="Times New Roman" w:cs="Times New Roman"/>
                <w:sz w:val="20"/>
                <w:szCs w:val="24"/>
              </w:rPr>
              <w:t>Week 4: Participate in development of checklist (discussion plus collaborative document development)</w:t>
            </w:r>
          </w:p>
          <w:p w:rsidR="009E3E05" w:rsidRPr="000E5748" w:rsidRDefault="009E3E05" w:rsidP="00C60D03">
            <w:pPr>
              <w:ind w:left="864" w:hanging="864"/>
              <w:rPr>
                <w:sz w:val="20"/>
              </w:rPr>
            </w:pPr>
            <w:r w:rsidRPr="000E5748">
              <w:rPr>
                <w:sz w:val="20"/>
              </w:rPr>
              <w:t>Week 6: Design Models</w:t>
            </w:r>
          </w:p>
          <w:p w:rsidR="009E3E05" w:rsidRPr="000E5748" w:rsidRDefault="009E3E05" w:rsidP="00C60D03">
            <w:pPr>
              <w:rPr>
                <w:sz w:val="20"/>
              </w:rPr>
            </w:pPr>
            <w:r w:rsidRPr="000E5748">
              <w:rPr>
                <w:sz w:val="20"/>
              </w:rPr>
              <w:t>Week 9-10: Reflection on the design process</w:t>
            </w:r>
          </w:p>
          <w:p w:rsidR="004906B6" w:rsidRPr="000E5748" w:rsidRDefault="004906B6" w:rsidP="00C60D03">
            <w:pPr>
              <w:rPr>
                <w:rFonts w:eastAsia="Times New Roman" w:cs="Times New Roman"/>
                <w:sz w:val="20"/>
                <w:szCs w:val="24"/>
              </w:rPr>
            </w:pPr>
            <w:r w:rsidRPr="000E5748">
              <w:rPr>
                <w:rFonts w:eastAsia="Times New Roman" w:cs="Times New Roman"/>
                <w:sz w:val="20"/>
                <w:szCs w:val="24"/>
              </w:rPr>
              <w:t>Week 11: Standardized tests and authentic assessment</w:t>
            </w:r>
          </w:p>
        </w:tc>
      </w:tr>
    </w:tbl>
    <w:p w:rsidR="00FF2956" w:rsidRDefault="00091054" w:rsidP="00D06011"/>
    <w:sectPr w:rsidR="00FF2956" w:rsidSect="003278C5">
      <w:headerReference w:type="default" r:id="rId9"/>
      <w:footerReference w:type="default" r:id="rId10"/>
      <w:pgSz w:w="12240" w:h="15840"/>
      <w:pgMar w:top="1800" w:right="1800" w:bottom="144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54" w:rsidRDefault="00091054" w:rsidP="00D06011">
      <w:pPr>
        <w:spacing w:before="0" w:after="0"/>
      </w:pPr>
      <w:r>
        <w:separator/>
      </w:r>
    </w:p>
  </w:endnote>
  <w:endnote w:type="continuationSeparator" w:id="0">
    <w:p w:rsidR="00091054" w:rsidRDefault="00091054" w:rsidP="00D060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11" w:rsidRDefault="00D06011">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54" w:rsidRDefault="00091054" w:rsidP="00D06011">
      <w:pPr>
        <w:spacing w:before="0" w:after="0"/>
      </w:pPr>
      <w:r>
        <w:separator/>
      </w:r>
    </w:p>
  </w:footnote>
  <w:footnote w:type="continuationSeparator" w:id="0">
    <w:p w:rsidR="00091054" w:rsidRDefault="00091054" w:rsidP="00D060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11" w:rsidRDefault="00D06011">
    <w:pPr>
      <w:pStyle w:val="Header"/>
    </w:pPr>
    <w:r>
      <w:t>EDDL 5111: Introduction to Distributed Learning</w:t>
    </w:r>
    <w:r>
      <w:ptab w:relativeTo="margin" w:alignment="right" w:leader="none"/>
    </w:r>
    <w:r w:rsidRPr="00D06011">
      <w:fldChar w:fldCharType="begin"/>
    </w:r>
    <w:r w:rsidRPr="00D06011">
      <w:instrText xml:space="preserve"> PAGE   \* MERGEFORMAT </w:instrText>
    </w:r>
    <w:r w:rsidRPr="00D06011">
      <w:fldChar w:fldCharType="separate"/>
    </w:r>
    <w:r w:rsidR="000E5748">
      <w:rPr>
        <w:noProof/>
      </w:rPr>
      <w:t>1</w:t>
    </w:r>
    <w:r w:rsidRPr="00D0601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02AC2"/>
    <w:multiLevelType w:val="hybridMultilevel"/>
    <w:tmpl w:val="2B3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D96"/>
    <w:multiLevelType w:val="hybridMultilevel"/>
    <w:tmpl w:val="7AB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AF241D"/>
    <w:multiLevelType w:val="hybridMultilevel"/>
    <w:tmpl w:val="FF9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1A0422"/>
    <w:multiLevelType w:val="hybridMultilevel"/>
    <w:tmpl w:val="959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200BAD"/>
    <w:multiLevelType w:val="hybridMultilevel"/>
    <w:tmpl w:val="18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330DF"/>
    <w:multiLevelType w:val="hybridMultilevel"/>
    <w:tmpl w:val="520C11D4"/>
    <w:lvl w:ilvl="0" w:tplc="3AF43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49CF"/>
    <w:multiLevelType w:val="hybridMultilevel"/>
    <w:tmpl w:val="A6B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BD71F1"/>
    <w:multiLevelType w:val="hybridMultilevel"/>
    <w:tmpl w:val="F9F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31BFB"/>
    <w:multiLevelType w:val="hybridMultilevel"/>
    <w:tmpl w:val="66D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9E6E6B"/>
    <w:multiLevelType w:val="hybridMultilevel"/>
    <w:tmpl w:val="9AA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60ECA"/>
    <w:multiLevelType w:val="hybridMultilevel"/>
    <w:tmpl w:val="1F3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14"/>
  </w:num>
  <w:num w:numId="4">
    <w:abstractNumId w:val="9"/>
  </w:num>
  <w:num w:numId="5">
    <w:abstractNumId w:val="22"/>
  </w:num>
  <w:num w:numId="6">
    <w:abstractNumId w:val="2"/>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4"/>
  </w:num>
  <w:num w:numId="9">
    <w:abstractNumId w:val="5"/>
  </w:num>
  <w:num w:numId="10">
    <w:abstractNumId w:val="19"/>
  </w:num>
  <w:num w:numId="11">
    <w:abstractNumId w:val="26"/>
  </w:num>
  <w:num w:numId="12">
    <w:abstractNumId w:val="8"/>
  </w:num>
  <w:num w:numId="13">
    <w:abstractNumId w:val="0"/>
  </w:num>
  <w:num w:numId="14">
    <w:abstractNumId w:val="27"/>
  </w:num>
  <w:num w:numId="15">
    <w:abstractNumId w:val="12"/>
  </w:num>
  <w:num w:numId="16">
    <w:abstractNumId w:val="14"/>
    <w:lvlOverride w:ilvl="0">
      <w:startOverride w:val="1"/>
    </w:lvlOverride>
  </w:num>
  <w:num w:numId="17">
    <w:abstractNumId w:val="11"/>
  </w:num>
  <w:num w:numId="18">
    <w:abstractNumId w:val="15"/>
  </w:num>
  <w:num w:numId="19">
    <w:abstractNumId w:val="17"/>
  </w:num>
  <w:num w:numId="20">
    <w:abstractNumId w:val="13"/>
  </w:num>
  <w:num w:numId="21">
    <w:abstractNumId w:val="10"/>
  </w:num>
  <w:num w:numId="22">
    <w:abstractNumId w:val="21"/>
  </w:num>
  <w:num w:numId="23">
    <w:abstractNumId w:val="23"/>
  </w:num>
  <w:num w:numId="24">
    <w:abstractNumId w:val="16"/>
  </w:num>
  <w:num w:numId="25">
    <w:abstractNumId w:val="20"/>
  </w:num>
  <w:num w:numId="26">
    <w:abstractNumId w:val="18"/>
  </w:num>
  <w:num w:numId="27">
    <w:abstractNumId w:val="3"/>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B6"/>
    <w:rsid w:val="00091054"/>
    <w:rsid w:val="000E5748"/>
    <w:rsid w:val="00203BFB"/>
    <w:rsid w:val="00272F64"/>
    <w:rsid w:val="003278C5"/>
    <w:rsid w:val="004906B6"/>
    <w:rsid w:val="00740F34"/>
    <w:rsid w:val="00850EB3"/>
    <w:rsid w:val="00861801"/>
    <w:rsid w:val="00891573"/>
    <w:rsid w:val="008B336A"/>
    <w:rsid w:val="009E3E05"/>
    <w:rsid w:val="00C60D03"/>
    <w:rsid w:val="00C67EB5"/>
    <w:rsid w:val="00C81472"/>
    <w:rsid w:val="00D06011"/>
    <w:rsid w:val="00EE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30CD"/>
  <w15:chartTrackingRefBased/>
  <w15:docId w15:val="{FCA8C141-EAB4-48BF-9133-8CEBED3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48"/>
    <w:pPr>
      <w:spacing w:before="120" w:after="120" w:line="240" w:lineRule="auto"/>
    </w:pPr>
    <w:rPr>
      <w:rFonts w:ascii="Palatino Linotype" w:eastAsiaTheme="minorEastAsia" w:hAnsi="Palatino Linotype"/>
      <w:sz w:val="23"/>
      <w:lang w:val="en-CA"/>
    </w:rPr>
  </w:style>
  <w:style w:type="paragraph" w:styleId="Heading1">
    <w:name w:val="heading 1"/>
    <w:basedOn w:val="Normal"/>
    <w:next w:val="Normal"/>
    <w:link w:val="Heading1Char"/>
    <w:uiPriority w:val="9"/>
    <w:qFormat/>
    <w:rsid w:val="000E5748"/>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0E5748"/>
    <w:pPr>
      <w:keepNext/>
      <w:keepLines/>
      <w:spacing w:before="24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0E5748"/>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0E5748"/>
    <w:pPr>
      <w:keepNext/>
      <w:spacing w:before="240"/>
      <w:outlineLvl w:val="3"/>
    </w:pPr>
    <w:rPr>
      <w:rFonts w:ascii="Arial" w:hAnsi="Arial"/>
      <w:b/>
      <w:sz w:val="24"/>
    </w:rPr>
  </w:style>
  <w:style w:type="paragraph" w:styleId="Heading5">
    <w:name w:val="heading 5"/>
    <w:basedOn w:val="Normal"/>
    <w:next w:val="Normal"/>
    <w:link w:val="Heading5Char"/>
    <w:uiPriority w:val="9"/>
    <w:unhideWhenUsed/>
    <w:rsid w:val="000E5748"/>
    <w:pPr>
      <w:keepNext/>
      <w:keepLines/>
      <w:spacing w:before="240"/>
      <w:outlineLvl w:val="4"/>
    </w:pPr>
    <w:rPr>
      <w:rFonts w:ascii="Arial" w:eastAsiaTheme="majorEastAsia" w:hAnsi="Arial" w:cstheme="majorBidi"/>
      <w:b/>
    </w:rPr>
  </w:style>
  <w:style w:type="paragraph" w:styleId="Heading6">
    <w:name w:val="heading 6"/>
    <w:basedOn w:val="Normal"/>
    <w:next w:val="Normal"/>
    <w:link w:val="Heading6Char"/>
    <w:uiPriority w:val="9"/>
    <w:unhideWhenUsed/>
    <w:rsid w:val="000E5748"/>
    <w:pPr>
      <w:keepNext/>
      <w:keepLines/>
      <w:spacing w:before="240"/>
      <w:outlineLvl w:val="5"/>
    </w:pPr>
    <w:rPr>
      <w:rFonts w:ascii="Arial" w:eastAsiaTheme="majorEastAsia" w:hAnsi="Arial" w:cstheme="majorBidi"/>
      <w:iCs/>
    </w:rPr>
  </w:style>
  <w:style w:type="paragraph" w:styleId="Heading7">
    <w:name w:val="heading 7"/>
    <w:basedOn w:val="Normal"/>
    <w:next w:val="Normal"/>
    <w:link w:val="Heading7Char"/>
    <w:uiPriority w:val="9"/>
    <w:semiHidden/>
    <w:unhideWhenUsed/>
    <w:rsid w:val="000E57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574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E57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rsid w:val="000E57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5748"/>
  </w:style>
  <w:style w:type="paragraph" w:styleId="NormalWeb">
    <w:name w:val="Normal (Web)"/>
    <w:basedOn w:val="Normal"/>
    <w:uiPriority w:val="99"/>
    <w:semiHidden/>
    <w:unhideWhenUsed/>
    <w:rsid w:val="004906B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E5748"/>
    <w:rPr>
      <w:b/>
      <w:bCs/>
    </w:rPr>
  </w:style>
  <w:style w:type="character" w:styleId="Hyperlink">
    <w:name w:val="Hyperlink"/>
    <w:basedOn w:val="DefaultParagraphFont"/>
    <w:uiPriority w:val="99"/>
    <w:unhideWhenUsed/>
    <w:qFormat/>
    <w:rsid w:val="000E5748"/>
    <w:rPr>
      <w:rFonts w:ascii="Palatino Linotype" w:hAnsi="Palatino Linotype"/>
      <w:color w:val="0070C0"/>
      <w:sz w:val="23"/>
      <w:u w:val="single"/>
    </w:rPr>
  </w:style>
  <w:style w:type="character" w:customStyle="1" w:styleId="Heading1Char">
    <w:name w:val="Heading 1 Char"/>
    <w:basedOn w:val="DefaultParagraphFont"/>
    <w:link w:val="Heading1"/>
    <w:uiPriority w:val="9"/>
    <w:rsid w:val="000E5748"/>
    <w:rPr>
      <w:rFonts w:ascii="Arial" w:eastAsiaTheme="majorEastAsia" w:hAnsi="Arial" w:cstheme="majorBidi"/>
      <w:b/>
      <w:bCs/>
      <w:sz w:val="36"/>
      <w:szCs w:val="28"/>
      <w:lang w:val="en-CA"/>
    </w:rPr>
  </w:style>
  <w:style w:type="character" w:customStyle="1" w:styleId="Heading2Char">
    <w:name w:val="Heading 2 Char"/>
    <w:basedOn w:val="DefaultParagraphFont"/>
    <w:link w:val="Heading2"/>
    <w:uiPriority w:val="9"/>
    <w:rsid w:val="000E5748"/>
    <w:rPr>
      <w:rFonts w:ascii="Arial" w:eastAsiaTheme="majorEastAsia" w:hAnsi="Arial" w:cstheme="majorBidi"/>
      <w:b/>
      <w:bCs/>
      <w:sz w:val="32"/>
      <w:szCs w:val="26"/>
      <w:lang w:val="en-CA"/>
    </w:rPr>
  </w:style>
  <w:style w:type="character" w:customStyle="1" w:styleId="Heading3Char">
    <w:name w:val="Heading 3 Char"/>
    <w:basedOn w:val="DefaultParagraphFont"/>
    <w:link w:val="Heading3"/>
    <w:uiPriority w:val="9"/>
    <w:rsid w:val="000E5748"/>
    <w:rPr>
      <w:rFonts w:ascii="Arial" w:eastAsiaTheme="majorEastAsia" w:hAnsi="Arial" w:cstheme="majorBidi"/>
      <w:b/>
      <w:bCs/>
      <w:sz w:val="28"/>
      <w:lang w:val="en-CA"/>
    </w:rPr>
  </w:style>
  <w:style w:type="character" w:customStyle="1" w:styleId="Heading4Char">
    <w:name w:val="Heading 4 Char"/>
    <w:basedOn w:val="DefaultParagraphFont"/>
    <w:link w:val="Heading4"/>
    <w:uiPriority w:val="9"/>
    <w:rsid w:val="000E5748"/>
    <w:rPr>
      <w:rFonts w:ascii="Arial" w:eastAsiaTheme="minorEastAsia" w:hAnsi="Arial"/>
      <w:b/>
      <w:sz w:val="24"/>
      <w:lang w:val="en-CA"/>
    </w:rPr>
  </w:style>
  <w:style w:type="character" w:customStyle="1" w:styleId="Heading5Char">
    <w:name w:val="Heading 5 Char"/>
    <w:basedOn w:val="DefaultParagraphFont"/>
    <w:link w:val="Heading5"/>
    <w:uiPriority w:val="9"/>
    <w:rsid w:val="000E5748"/>
    <w:rPr>
      <w:rFonts w:ascii="Arial" w:eastAsiaTheme="majorEastAsia" w:hAnsi="Arial" w:cstheme="majorBidi"/>
      <w:b/>
      <w:sz w:val="23"/>
      <w:lang w:val="en-CA"/>
    </w:rPr>
  </w:style>
  <w:style w:type="character" w:customStyle="1" w:styleId="Heading6Char">
    <w:name w:val="Heading 6 Char"/>
    <w:basedOn w:val="DefaultParagraphFont"/>
    <w:link w:val="Heading6"/>
    <w:uiPriority w:val="9"/>
    <w:rsid w:val="000E5748"/>
    <w:rPr>
      <w:rFonts w:ascii="Arial" w:eastAsiaTheme="majorEastAsia" w:hAnsi="Arial" w:cstheme="majorBidi"/>
      <w:iCs/>
      <w:sz w:val="23"/>
      <w:lang w:val="en-CA"/>
    </w:rPr>
  </w:style>
  <w:style w:type="character" w:customStyle="1" w:styleId="Heading7Char">
    <w:name w:val="Heading 7 Char"/>
    <w:basedOn w:val="DefaultParagraphFont"/>
    <w:link w:val="Heading7"/>
    <w:uiPriority w:val="9"/>
    <w:semiHidden/>
    <w:rsid w:val="000E5748"/>
    <w:rPr>
      <w:rFonts w:asciiTheme="majorHAnsi" w:eastAsiaTheme="majorEastAsia" w:hAnsiTheme="majorHAnsi" w:cstheme="majorBidi"/>
      <w:i/>
      <w:iCs/>
      <w:color w:val="404040" w:themeColor="text1" w:themeTint="BF"/>
      <w:sz w:val="23"/>
      <w:lang w:val="en-CA"/>
    </w:rPr>
  </w:style>
  <w:style w:type="character" w:customStyle="1" w:styleId="Heading8Char">
    <w:name w:val="Heading 8 Char"/>
    <w:basedOn w:val="DefaultParagraphFont"/>
    <w:link w:val="Heading8"/>
    <w:uiPriority w:val="9"/>
    <w:semiHidden/>
    <w:rsid w:val="000E5748"/>
    <w:rPr>
      <w:rFonts w:asciiTheme="majorHAnsi" w:eastAsiaTheme="majorEastAsia" w:hAnsiTheme="majorHAnsi" w:cstheme="majorBidi"/>
      <w:color w:val="5B9BD5" w:themeColor="accent1"/>
      <w:sz w:val="20"/>
      <w:szCs w:val="20"/>
      <w:lang w:val="en-CA"/>
    </w:rPr>
  </w:style>
  <w:style w:type="character" w:customStyle="1" w:styleId="Heading9Char">
    <w:name w:val="Heading 9 Char"/>
    <w:basedOn w:val="DefaultParagraphFont"/>
    <w:link w:val="Heading9"/>
    <w:uiPriority w:val="9"/>
    <w:semiHidden/>
    <w:rsid w:val="000E5748"/>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0E5748"/>
    <w:pPr>
      <w:numPr>
        <w:numId w:val="2"/>
      </w:numPr>
      <w:ind w:left="720"/>
    </w:pPr>
  </w:style>
  <w:style w:type="paragraph" w:styleId="Header">
    <w:name w:val="header"/>
    <w:basedOn w:val="Normal"/>
    <w:link w:val="HeaderChar"/>
    <w:uiPriority w:val="99"/>
    <w:unhideWhenUsed/>
    <w:rsid w:val="000E5748"/>
    <w:pPr>
      <w:pBdr>
        <w:bottom w:val="single" w:sz="4" w:space="1" w:color="A6A6A6" w:themeColor="background1" w:themeShade="A6"/>
      </w:pBdr>
      <w:tabs>
        <w:tab w:val="right" w:pos="8640"/>
      </w:tabs>
      <w:spacing w:before="0" w:after="0"/>
    </w:pPr>
    <w:rPr>
      <w:rFonts w:ascii="Arial" w:hAnsi="Arial"/>
      <w:color w:val="A6A6A6" w:themeColor="background1" w:themeShade="A6"/>
      <w:sz w:val="20"/>
    </w:rPr>
  </w:style>
  <w:style w:type="character" w:customStyle="1" w:styleId="HeaderChar">
    <w:name w:val="Header Char"/>
    <w:basedOn w:val="DefaultParagraphFont"/>
    <w:link w:val="Header"/>
    <w:uiPriority w:val="99"/>
    <w:rsid w:val="000E5748"/>
    <w:rPr>
      <w:rFonts w:ascii="Arial" w:eastAsiaTheme="minorEastAsia" w:hAnsi="Arial"/>
      <w:color w:val="A6A6A6" w:themeColor="background1" w:themeShade="A6"/>
      <w:sz w:val="20"/>
      <w:lang w:val="en-CA"/>
    </w:rPr>
  </w:style>
  <w:style w:type="paragraph" w:styleId="Footer">
    <w:name w:val="footer"/>
    <w:basedOn w:val="Normal"/>
    <w:link w:val="FooterChar"/>
    <w:uiPriority w:val="99"/>
    <w:unhideWhenUsed/>
    <w:rsid w:val="000E5748"/>
    <w:pPr>
      <w:tabs>
        <w:tab w:val="center" w:pos="4320"/>
        <w:tab w:val="right" w:pos="8640"/>
      </w:tabs>
      <w:spacing w:before="0" w:after="0"/>
      <w:jc w:val="center"/>
    </w:pPr>
    <w:rPr>
      <w:rFonts w:ascii="Arial" w:hAnsi="Arial"/>
      <w:color w:val="A6A6A6" w:themeColor="background1" w:themeShade="A6"/>
      <w:sz w:val="20"/>
    </w:rPr>
  </w:style>
  <w:style w:type="character" w:customStyle="1" w:styleId="FooterChar">
    <w:name w:val="Footer Char"/>
    <w:basedOn w:val="DefaultParagraphFont"/>
    <w:link w:val="Footer"/>
    <w:uiPriority w:val="99"/>
    <w:rsid w:val="000E5748"/>
    <w:rPr>
      <w:rFonts w:ascii="Arial" w:eastAsiaTheme="minorEastAsia" w:hAnsi="Arial"/>
      <w:color w:val="A6A6A6" w:themeColor="background1" w:themeShade="A6"/>
      <w:sz w:val="20"/>
      <w:lang w:val="en-CA"/>
    </w:rPr>
  </w:style>
  <w:style w:type="paragraph" w:styleId="BalloonText">
    <w:name w:val="Balloon Text"/>
    <w:basedOn w:val="Normal"/>
    <w:link w:val="BalloonTextChar"/>
    <w:uiPriority w:val="99"/>
    <w:semiHidden/>
    <w:unhideWhenUsed/>
    <w:rsid w:val="000E57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48"/>
    <w:rPr>
      <w:rFonts w:ascii="Tahoma" w:eastAsiaTheme="minorEastAsia" w:hAnsi="Tahoma" w:cs="Tahoma"/>
      <w:sz w:val="16"/>
      <w:szCs w:val="16"/>
      <w:lang w:val="en-CA"/>
    </w:rPr>
  </w:style>
  <w:style w:type="paragraph" w:styleId="Caption">
    <w:name w:val="caption"/>
    <w:basedOn w:val="Normal"/>
    <w:next w:val="Normal"/>
    <w:uiPriority w:val="35"/>
    <w:unhideWhenUsed/>
    <w:qFormat/>
    <w:rsid w:val="000E5748"/>
    <w:pPr>
      <w:spacing w:before="40" w:after="40"/>
      <w:ind w:left="1080" w:right="1080"/>
    </w:pPr>
    <w:rPr>
      <w:bCs/>
      <w:sz w:val="18"/>
      <w:szCs w:val="18"/>
    </w:rPr>
  </w:style>
  <w:style w:type="paragraph" w:styleId="NoSpacing">
    <w:name w:val="No Spacing"/>
    <w:uiPriority w:val="1"/>
    <w:qFormat/>
    <w:rsid w:val="000E5748"/>
    <w:pPr>
      <w:spacing w:after="0" w:line="240" w:lineRule="auto"/>
    </w:pPr>
    <w:rPr>
      <w:rFonts w:eastAsiaTheme="minorEastAsia"/>
      <w:lang w:val="en-CA"/>
    </w:rPr>
  </w:style>
  <w:style w:type="paragraph" w:styleId="TOCHeading">
    <w:name w:val="TOC Heading"/>
    <w:basedOn w:val="Heading1"/>
    <w:next w:val="Normal"/>
    <w:uiPriority w:val="39"/>
    <w:semiHidden/>
    <w:unhideWhenUsed/>
    <w:qFormat/>
    <w:rsid w:val="000E5748"/>
    <w:pPr>
      <w:outlineLvl w:val="9"/>
    </w:pPr>
  </w:style>
  <w:style w:type="character" w:styleId="CommentReference">
    <w:name w:val="annotation reference"/>
    <w:basedOn w:val="DefaultParagraphFont"/>
    <w:uiPriority w:val="99"/>
    <w:semiHidden/>
    <w:unhideWhenUsed/>
    <w:rsid w:val="000E5748"/>
    <w:rPr>
      <w:sz w:val="16"/>
      <w:szCs w:val="16"/>
    </w:rPr>
  </w:style>
  <w:style w:type="paragraph" w:styleId="CommentText">
    <w:name w:val="annotation text"/>
    <w:basedOn w:val="Normal"/>
    <w:link w:val="CommentTextChar"/>
    <w:uiPriority w:val="99"/>
    <w:semiHidden/>
    <w:unhideWhenUsed/>
    <w:rsid w:val="000E5748"/>
    <w:rPr>
      <w:rFonts w:ascii="Verdana" w:hAnsi="Verdana"/>
      <w:sz w:val="20"/>
      <w:szCs w:val="20"/>
    </w:rPr>
  </w:style>
  <w:style w:type="character" w:customStyle="1" w:styleId="CommentTextChar">
    <w:name w:val="Comment Text Char"/>
    <w:basedOn w:val="DefaultParagraphFont"/>
    <w:link w:val="CommentText"/>
    <w:uiPriority w:val="99"/>
    <w:semiHidden/>
    <w:rsid w:val="000E5748"/>
    <w:rPr>
      <w:rFonts w:ascii="Verdana" w:eastAsiaTheme="minorEastAsia" w:hAnsi="Verdana"/>
      <w:sz w:val="20"/>
      <w:szCs w:val="20"/>
      <w:lang w:val="en-CA"/>
    </w:rPr>
  </w:style>
  <w:style w:type="paragraph" w:styleId="CommentSubject">
    <w:name w:val="annotation subject"/>
    <w:basedOn w:val="CommentText"/>
    <w:next w:val="CommentText"/>
    <w:link w:val="CommentSubjectChar"/>
    <w:uiPriority w:val="99"/>
    <w:semiHidden/>
    <w:unhideWhenUsed/>
    <w:rsid w:val="000E5748"/>
    <w:rPr>
      <w:b/>
      <w:bCs/>
    </w:rPr>
  </w:style>
  <w:style w:type="character" w:customStyle="1" w:styleId="CommentSubjectChar">
    <w:name w:val="Comment Subject Char"/>
    <w:basedOn w:val="CommentTextChar"/>
    <w:link w:val="CommentSubject"/>
    <w:uiPriority w:val="99"/>
    <w:semiHidden/>
    <w:rsid w:val="000E5748"/>
    <w:rPr>
      <w:rFonts w:ascii="Verdana" w:eastAsiaTheme="minorEastAsia" w:hAnsi="Verdana"/>
      <w:b/>
      <w:bCs/>
      <w:sz w:val="20"/>
      <w:szCs w:val="20"/>
      <w:lang w:val="en-CA"/>
    </w:rPr>
  </w:style>
  <w:style w:type="table" w:styleId="TableGrid">
    <w:name w:val="Table Grid"/>
    <w:basedOn w:val="TableNormal"/>
    <w:uiPriority w:val="59"/>
    <w:rsid w:val="000E5748"/>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dented25">
    <w:name w:val="Bullets indented .25"/>
    <w:basedOn w:val="Normal"/>
    <w:qFormat/>
    <w:rsid w:val="000E5748"/>
    <w:pPr>
      <w:numPr>
        <w:ilvl w:val="1"/>
        <w:numId w:val="16"/>
      </w:numPr>
      <w:tabs>
        <w:tab w:val="clear" w:pos="2160"/>
      </w:tabs>
      <w:ind w:left="1080" w:hanging="360"/>
    </w:pPr>
  </w:style>
  <w:style w:type="paragraph" w:customStyle="1" w:styleId="Numbersindented25">
    <w:name w:val="Numbers indented .25"/>
    <w:basedOn w:val="Normal"/>
    <w:qFormat/>
    <w:rsid w:val="000E5748"/>
    <w:pPr>
      <w:numPr>
        <w:numId w:val="16"/>
      </w:numPr>
      <w:tabs>
        <w:tab w:val="clear" w:pos="1440"/>
        <w:tab w:val="num" w:pos="1080"/>
      </w:tabs>
      <w:ind w:left="720" w:hanging="360"/>
    </w:pPr>
  </w:style>
  <w:style w:type="paragraph" w:customStyle="1" w:styleId="TableText">
    <w:name w:val="Table Text"/>
    <w:basedOn w:val="Normal"/>
    <w:qFormat/>
    <w:rsid w:val="000E5748"/>
    <w:pPr>
      <w:framePr w:hSpace="180" w:wrap="around" w:vAnchor="text" w:hAnchor="margin" w:y="479"/>
      <w:spacing w:before="160" w:after="160" w:line="240" w:lineRule="atLeast"/>
    </w:pPr>
  </w:style>
  <w:style w:type="paragraph" w:customStyle="1" w:styleId="Notebox">
    <w:name w:val="Notebox"/>
    <w:basedOn w:val="Normal"/>
    <w:qFormat/>
    <w:rsid w:val="000E5748"/>
    <w:pPr>
      <w:pBdr>
        <w:top w:val="single" w:sz="4" w:space="15" w:color="auto"/>
        <w:left w:val="single" w:sz="4" w:space="15" w:color="auto"/>
        <w:bottom w:val="single" w:sz="4" w:space="15" w:color="auto"/>
        <w:right w:val="single" w:sz="4" w:space="15" w:color="auto"/>
      </w:pBdr>
      <w:shd w:val="clear" w:color="auto" w:fill="A6A6A6" w:themeFill="background1" w:themeFillShade="A6"/>
      <w:ind w:left="360" w:right="360"/>
    </w:pPr>
  </w:style>
  <w:style w:type="paragraph" w:styleId="TOC1">
    <w:name w:val="toc 1"/>
    <w:basedOn w:val="Normal"/>
    <w:next w:val="Normal"/>
    <w:autoRedefine/>
    <w:uiPriority w:val="39"/>
    <w:unhideWhenUsed/>
    <w:rsid w:val="000E5748"/>
    <w:pPr>
      <w:tabs>
        <w:tab w:val="right" w:leader="dot" w:pos="8630"/>
      </w:tabs>
      <w:spacing w:after="40"/>
    </w:pPr>
    <w:rPr>
      <w:b/>
      <w:noProof/>
    </w:rPr>
  </w:style>
  <w:style w:type="paragraph" w:styleId="TOC2">
    <w:name w:val="toc 2"/>
    <w:basedOn w:val="Normal"/>
    <w:next w:val="Normal"/>
    <w:autoRedefine/>
    <w:uiPriority w:val="39"/>
    <w:unhideWhenUsed/>
    <w:rsid w:val="000E5748"/>
    <w:pPr>
      <w:tabs>
        <w:tab w:val="right" w:leader="dot" w:pos="8630"/>
      </w:tabs>
      <w:spacing w:before="0" w:after="0"/>
      <w:ind w:left="216"/>
    </w:pPr>
    <w:rPr>
      <w:noProof/>
    </w:rPr>
  </w:style>
  <w:style w:type="paragraph" w:styleId="TOC3">
    <w:name w:val="toc 3"/>
    <w:basedOn w:val="Normal"/>
    <w:next w:val="Normal"/>
    <w:autoRedefine/>
    <w:uiPriority w:val="39"/>
    <w:unhideWhenUsed/>
    <w:rsid w:val="000E5748"/>
    <w:pPr>
      <w:tabs>
        <w:tab w:val="right" w:leader="dot" w:pos="8630"/>
      </w:tabs>
      <w:spacing w:before="0" w:after="0"/>
      <w:ind w:left="432"/>
    </w:pPr>
    <w:rPr>
      <w:noProof/>
    </w:rPr>
  </w:style>
  <w:style w:type="paragraph" w:styleId="TOC4">
    <w:name w:val="toc 4"/>
    <w:basedOn w:val="Normal"/>
    <w:next w:val="Normal"/>
    <w:autoRedefine/>
    <w:uiPriority w:val="39"/>
    <w:unhideWhenUsed/>
    <w:rsid w:val="000E5748"/>
    <w:pPr>
      <w:tabs>
        <w:tab w:val="right" w:leader="dot" w:pos="8630"/>
      </w:tabs>
      <w:spacing w:before="0" w:after="0"/>
      <w:ind w:left="648"/>
    </w:pPr>
  </w:style>
  <w:style w:type="paragraph" w:customStyle="1" w:styleId="tablehead">
    <w:name w:val="tablehead"/>
    <w:basedOn w:val="ListParagraph"/>
    <w:qFormat/>
    <w:rsid w:val="000E5748"/>
    <w:pPr>
      <w:numPr>
        <w:numId w:val="0"/>
      </w:numPr>
    </w:pPr>
    <w:rPr>
      <w:rFonts w:ascii="Arial" w:hAnsi="Arial" w:cs="Arial"/>
      <w:b/>
    </w:rPr>
  </w:style>
  <w:style w:type="character" w:customStyle="1" w:styleId="Normaltimes">
    <w:name w:val="Normal_times"/>
    <w:basedOn w:val="DefaultParagraphFont"/>
    <w:uiPriority w:val="1"/>
    <w:qFormat/>
    <w:rsid w:val="000E5748"/>
    <w:rPr>
      <w:rFonts w:ascii="Times New Roman" w:hAnsi="Times New Roman" w:cs="Times New Roman"/>
      <w:sz w:val="22"/>
    </w:rPr>
  </w:style>
  <w:style w:type="paragraph" w:customStyle="1" w:styleId="NormalCondensed">
    <w:name w:val="NormalCondensed"/>
    <w:basedOn w:val="Normal"/>
    <w:qFormat/>
    <w:rsid w:val="000E5748"/>
    <w:pPr>
      <w:spacing w:before="0" w:after="0"/>
    </w:pPr>
  </w:style>
  <w:style w:type="paragraph" w:customStyle="1" w:styleId="Caption1">
    <w:name w:val="Caption1"/>
    <w:basedOn w:val="Normal"/>
    <w:link w:val="captionChar"/>
    <w:qFormat/>
    <w:rsid w:val="000E5748"/>
    <w:pPr>
      <w:spacing w:before="40" w:after="40"/>
      <w:ind w:left="1080" w:right="1080"/>
    </w:pPr>
    <w:rPr>
      <w:sz w:val="18"/>
      <w:szCs w:val="18"/>
    </w:rPr>
  </w:style>
  <w:style w:type="character" w:customStyle="1" w:styleId="captionChar">
    <w:name w:val="caption Char"/>
    <w:basedOn w:val="DefaultParagraphFont"/>
    <w:link w:val="Caption1"/>
    <w:rsid w:val="000E5748"/>
    <w:rPr>
      <w:rFonts w:ascii="Palatino Linotype" w:eastAsiaTheme="minorEastAsia" w:hAnsi="Palatino Linotyp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3855">
      <w:bodyDiv w:val="1"/>
      <w:marLeft w:val="0"/>
      <w:marRight w:val="0"/>
      <w:marTop w:val="0"/>
      <w:marBottom w:val="0"/>
      <w:divBdr>
        <w:top w:val="none" w:sz="0" w:space="0" w:color="auto"/>
        <w:left w:val="none" w:sz="0" w:space="0" w:color="auto"/>
        <w:bottom w:val="none" w:sz="0" w:space="0" w:color="auto"/>
        <w:right w:val="none" w:sz="0" w:space="0" w:color="auto"/>
      </w:divBdr>
    </w:div>
    <w:div w:id="21084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dl.tru.ca/wp-content/uploads/2019/07/Blog-and-Discussion-rubric.pdf" TargetMode="External"/><Relationship Id="rId3" Type="http://schemas.openxmlformats.org/officeDocument/2006/relationships/settings" Target="settings.xml"/><Relationship Id="rId7" Type="http://schemas.openxmlformats.org/officeDocument/2006/relationships/hyperlink" Target="https://eddl.tru.ca/wp-content/uploads/2019/07/Blog-and-Discussion-rubri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untas\AppData\Roaming\Microsoft\Templates\OL_STYLES_DEC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OL_STYLES_DEC2014.dotx</Template>
  <TotalTime>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Monroe</dc:creator>
  <cp:keywords/>
  <dc:description/>
  <cp:lastModifiedBy>Stephanie Gountas</cp:lastModifiedBy>
  <cp:revision>7</cp:revision>
  <dcterms:created xsi:type="dcterms:W3CDTF">2019-09-05T16:16:00Z</dcterms:created>
  <dcterms:modified xsi:type="dcterms:W3CDTF">2019-09-06T21:11:00Z</dcterms:modified>
</cp:coreProperties>
</file>