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A224" w14:textId="77777777" w:rsidR="00945237" w:rsidRPr="008D09C1" w:rsidRDefault="00945237" w:rsidP="00945237">
      <w:pPr>
        <w:pStyle w:val="Heading1"/>
        <w:rPr>
          <w:b w:val="0"/>
          <w:bCs w:val="0"/>
        </w:rPr>
      </w:pPr>
      <w:r w:rsidRPr="008D09C1">
        <w:rPr>
          <w:b w:val="0"/>
          <w:bCs w:val="0"/>
        </w:rPr>
        <w:t>Suggested Schedule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44"/>
        <w:gridCol w:w="1963"/>
        <w:gridCol w:w="3180"/>
        <w:gridCol w:w="2181"/>
        <w:gridCol w:w="1182"/>
      </w:tblGrid>
      <w:tr w:rsidR="00945237" w:rsidRPr="008D09C1" w14:paraId="305102B4" w14:textId="77777777" w:rsidTr="008D09C1">
        <w:trPr>
          <w:tblHeader/>
        </w:trPr>
        <w:tc>
          <w:tcPr>
            <w:tcW w:w="732" w:type="dxa"/>
            <w:shd w:val="clear" w:color="auto" w:fill="A6A6A6" w:themeFill="background1" w:themeFillShade="A6"/>
          </w:tcPr>
          <w:p w14:paraId="5C7227FA" w14:textId="77777777" w:rsidR="00945237" w:rsidRPr="008D09C1" w:rsidRDefault="00945237" w:rsidP="008D09C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9C1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722" w:type="dxa"/>
            <w:shd w:val="clear" w:color="auto" w:fill="A6A6A6" w:themeFill="background1" w:themeFillShade="A6"/>
          </w:tcPr>
          <w:p w14:paraId="2274870D" w14:textId="77777777" w:rsidR="00945237" w:rsidRPr="008D09C1" w:rsidRDefault="00945237" w:rsidP="008D09C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9C1">
              <w:rPr>
                <w:rFonts w:ascii="Arial" w:hAnsi="Arial" w:cs="Arial"/>
                <w:b/>
                <w:bCs/>
                <w:sz w:val="24"/>
                <w:szCs w:val="24"/>
              </w:rPr>
              <w:t>Lesson/Module</w:t>
            </w:r>
          </w:p>
        </w:tc>
        <w:tc>
          <w:tcPr>
            <w:tcW w:w="3353" w:type="dxa"/>
            <w:shd w:val="clear" w:color="auto" w:fill="A6A6A6" w:themeFill="background1" w:themeFillShade="A6"/>
          </w:tcPr>
          <w:p w14:paraId="6B6DC068" w14:textId="77777777" w:rsidR="00945237" w:rsidRPr="008D09C1" w:rsidRDefault="00945237" w:rsidP="008D09C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9C1">
              <w:rPr>
                <w:rFonts w:ascii="Arial" w:hAnsi="Arial" w:cs="Arial"/>
                <w:b/>
                <w:bCs/>
                <w:sz w:val="24"/>
                <w:szCs w:val="24"/>
              </w:rPr>
              <w:t>Posts/Discussions (</w:t>
            </w:r>
            <w:r w:rsidR="0044233B" w:rsidRPr="008D09C1">
              <w:rPr>
                <w:rFonts w:ascii="Arial" w:hAnsi="Arial" w:cs="Arial"/>
                <w:b/>
                <w:bCs/>
                <w:sz w:val="24"/>
                <w:szCs w:val="24"/>
              </w:rPr>
              <w:t>Assessment</w:t>
            </w:r>
            <w:r w:rsidRPr="008D09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#4 Ongoing)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C7B48F2" w14:textId="77777777" w:rsidR="00945237" w:rsidRPr="008D09C1" w:rsidRDefault="00945237" w:rsidP="008D09C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9C1">
              <w:rPr>
                <w:rFonts w:ascii="Arial" w:hAnsi="Arial" w:cs="Arial"/>
                <w:b/>
                <w:bCs/>
                <w:sz w:val="24"/>
                <w:szCs w:val="24"/>
              </w:rPr>
              <w:t>Other Assessments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50AA4CCC" w14:textId="77777777" w:rsidR="00945237" w:rsidRPr="008D09C1" w:rsidRDefault="00945237" w:rsidP="008D09C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9C1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945237" w:rsidRPr="008D09C1" w14:paraId="4DA8E013" w14:textId="77777777" w:rsidTr="00945237">
        <w:tc>
          <w:tcPr>
            <w:tcW w:w="732" w:type="dxa"/>
          </w:tcPr>
          <w:p w14:paraId="2EE19001" w14:textId="77777777" w:rsidR="00945237" w:rsidRPr="008D09C1" w:rsidRDefault="00945237" w:rsidP="008D09C1">
            <w:pPr>
              <w:spacing w:before="40" w:after="40"/>
            </w:pPr>
            <w:r w:rsidRPr="008D09C1">
              <w:t>1</w:t>
            </w:r>
          </w:p>
        </w:tc>
        <w:tc>
          <w:tcPr>
            <w:tcW w:w="1722" w:type="dxa"/>
          </w:tcPr>
          <w:p w14:paraId="1E5E3D53" w14:textId="77777777" w:rsidR="00945237" w:rsidRPr="008D09C1" w:rsidRDefault="00945237" w:rsidP="008D09C1">
            <w:pPr>
              <w:spacing w:before="40" w:after="40"/>
            </w:pPr>
            <w:r w:rsidRPr="008D09C1">
              <w:t>Overview</w:t>
            </w:r>
          </w:p>
        </w:tc>
        <w:tc>
          <w:tcPr>
            <w:tcW w:w="3353" w:type="dxa"/>
          </w:tcPr>
          <w:p w14:paraId="20634D28" w14:textId="77777777" w:rsidR="00945237" w:rsidRPr="008D09C1" w:rsidRDefault="00945237" w:rsidP="008D09C1">
            <w:pPr>
              <w:spacing w:before="40" w:after="40"/>
            </w:pPr>
            <w:r w:rsidRPr="008D09C1">
              <w:t>Introduction (Learning Activity 2 Discussion)</w:t>
            </w:r>
          </w:p>
          <w:p w14:paraId="1C93AD42" w14:textId="77777777" w:rsidR="00945237" w:rsidRPr="008D09C1" w:rsidRDefault="00945237" w:rsidP="008D09C1">
            <w:pPr>
              <w:spacing w:before="40" w:after="40"/>
            </w:pPr>
            <w:r w:rsidRPr="008D09C1">
              <w:t>Learning Activity 3 – Your Vision of Online Teaching and Learning (</w:t>
            </w:r>
            <w:proofErr w:type="spellStart"/>
            <w:r w:rsidRPr="008D09C1">
              <w:t>ePortfolio</w:t>
            </w:r>
            <w:proofErr w:type="spellEnd"/>
            <w:r w:rsidRPr="008D09C1">
              <w:t xml:space="preserve"> Post)</w:t>
            </w:r>
          </w:p>
          <w:p w14:paraId="686A7984" w14:textId="77777777" w:rsidR="00945237" w:rsidRPr="008D09C1" w:rsidRDefault="00945237" w:rsidP="008D09C1">
            <w:pPr>
              <w:spacing w:before="40" w:after="40"/>
            </w:pPr>
            <w:r w:rsidRPr="008D09C1">
              <w:t>Learning Activity 5 (Optional post)</w:t>
            </w:r>
          </w:p>
        </w:tc>
        <w:tc>
          <w:tcPr>
            <w:tcW w:w="2268" w:type="dxa"/>
          </w:tcPr>
          <w:p w14:paraId="57C4B42A" w14:textId="77777777" w:rsidR="00945237" w:rsidRPr="008D09C1" w:rsidRDefault="00945237" w:rsidP="008D09C1">
            <w:pPr>
              <w:spacing w:before="40" w:after="40"/>
            </w:pPr>
            <w:r w:rsidRPr="008D09C1">
              <w:t>Start Assessment 1</w:t>
            </w:r>
          </w:p>
          <w:p w14:paraId="304088B9" w14:textId="77777777" w:rsidR="00945237" w:rsidRPr="008D09C1" w:rsidRDefault="00945237" w:rsidP="008D09C1">
            <w:pPr>
              <w:spacing w:before="40" w:after="40"/>
            </w:pPr>
          </w:p>
          <w:p w14:paraId="36C9F667" w14:textId="77777777" w:rsidR="00945237" w:rsidRPr="008D09C1" w:rsidRDefault="000D7CE2" w:rsidP="008D09C1">
            <w:pPr>
              <w:spacing w:before="40" w:after="40"/>
            </w:pPr>
            <w:r w:rsidRPr="008D09C1">
              <w:t>Sign-up for Assessment 2 (team facilitation)</w:t>
            </w:r>
          </w:p>
        </w:tc>
        <w:tc>
          <w:tcPr>
            <w:tcW w:w="1275" w:type="dxa"/>
          </w:tcPr>
          <w:p w14:paraId="7CFE950C" w14:textId="77777777" w:rsidR="00945237" w:rsidRPr="008D09C1" w:rsidRDefault="00945237" w:rsidP="008D09C1">
            <w:pPr>
              <w:spacing w:before="40" w:after="40"/>
            </w:pPr>
          </w:p>
        </w:tc>
      </w:tr>
      <w:tr w:rsidR="00945237" w:rsidRPr="008D09C1" w14:paraId="7E8D851D" w14:textId="77777777" w:rsidTr="00945237">
        <w:tc>
          <w:tcPr>
            <w:tcW w:w="732" w:type="dxa"/>
          </w:tcPr>
          <w:p w14:paraId="62A91656" w14:textId="77777777" w:rsidR="00945237" w:rsidRPr="008D09C1" w:rsidRDefault="00945237" w:rsidP="008D09C1">
            <w:pPr>
              <w:spacing w:before="40" w:after="40"/>
            </w:pPr>
            <w:r w:rsidRPr="008D09C1">
              <w:t>2</w:t>
            </w:r>
          </w:p>
        </w:tc>
        <w:tc>
          <w:tcPr>
            <w:tcW w:w="1722" w:type="dxa"/>
          </w:tcPr>
          <w:p w14:paraId="0BCACE7E" w14:textId="77777777" w:rsidR="00945237" w:rsidRPr="008D09C1" w:rsidRDefault="00945237" w:rsidP="008D09C1">
            <w:pPr>
              <w:spacing w:before="40" w:after="40"/>
            </w:pPr>
            <w:r w:rsidRPr="008D09C1">
              <w:t>The Role of the Online Instructor</w:t>
            </w:r>
          </w:p>
        </w:tc>
        <w:tc>
          <w:tcPr>
            <w:tcW w:w="3353" w:type="dxa"/>
          </w:tcPr>
          <w:p w14:paraId="7E6064CD" w14:textId="77777777" w:rsidR="000D7CE2" w:rsidRPr="008D09C1" w:rsidRDefault="000D7CE2" w:rsidP="008D09C1">
            <w:pPr>
              <w:spacing w:before="40" w:after="40"/>
            </w:pPr>
            <w:r w:rsidRPr="008D09C1">
              <w:t>Learning Activity 6: Teaching Philosophy and Reflections on the Role of the Online teacher (Post)</w:t>
            </w:r>
          </w:p>
          <w:p w14:paraId="5308130B" w14:textId="77777777" w:rsidR="00945237" w:rsidRPr="008D09C1" w:rsidRDefault="00945237" w:rsidP="008D09C1">
            <w:pPr>
              <w:spacing w:before="40" w:after="40"/>
            </w:pPr>
          </w:p>
        </w:tc>
        <w:tc>
          <w:tcPr>
            <w:tcW w:w="2268" w:type="dxa"/>
          </w:tcPr>
          <w:p w14:paraId="77CF6F86" w14:textId="77777777" w:rsidR="00945237" w:rsidRPr="008D09C1" w:rsidRDefault="000D7CE2" w:rsidP="008D09C1">
            <w:pPr>
              <w:spacing w:before="40" w:after="40"/>
            </w:pPr>
            <w:r w:rsidRPr="008D09C1">
              <w:t>Continue your course audit (for Assessment 1)</w:t>
            </w:r>
          </w:p>
          <w:p w14:paraId="6BF66269" w14:textId="77777777" w:rsidR="000D7CE2" w:rsidRPr="008D09C1" w:rsidRDefault="000D7CE2" w:rsidP="008D09C1">
            <w:pPr>
              <w:spacing w:before="40" w:after="40"/>
            </w:pPr>
          </w:p>
        </w:tc>
        <w:tc>
          <w:tcPr>
            <w:tcW w:w="1275" w:type="dxa"/>
          </w:tcPr>
          <w:p w14:paraId="662A445D" w14:textId="77777777" w:rsidR="00945237" w:rsidRPr="008D09C1" w:rsidRDefault="00945237" w:rsidP="008D09C1">
            <w:pPr>
              <w:spacing w:before="40" w:after="40"/>
            </w:pPr>
          </w:p>
        </w:tc>
      </w:tr>
      <w:tr w:rsidR="00945237" w:rsidRPr="008D09C1" w14:paraId="51A6E530" w14:textId="77777777" w:rsidTr="00945237">
        <w:tc>
          <w:tcPr>
            <w:tcW w:w="732" w:type="dxa"/>
          </w:tcPr>
          <w:p w14:paraId="1638A7DE" w14:textId="77777777" w:rsidR="00945237" w:rsidRPr="008D09C1" w:rsidRDefault="00945237" w:rsidP="008D09C1">
            <w:pPr>
              <w:spacing w:before="40" w:after="40"/>
            </w:pPr>
            <w:r w:rsidRPr="008D09C1">
              <w:t>3</w:t>
            </w:r>
          </w:p>
        </w:tc>
        <w:tc>
          <w:tcPr>
            <w:tcW w:w="1722" w:type="dxa"/>
          </w:tcPr>
          <w:p w14:paraId="168CACB8" w14:textId="77777777" w:rsidR="00945237" w:rsidRPr="008D09C1" w:rsidRDefault="00C42C24" w:rsidP="008D09C1">
            <w:pPr>
              <w:spacing w:before="40" w:after="40"/>
            </w:pPr>
            <w:r w:rsidRPr="008D09C1">
              <w:t>Learning Theories and the Online Environment</w:t>
            </w:r>
          </w:p>
        </w:tc>
        <w:tc>
          <w:tcPr>
            <w:tcW w:w="3353" w:type="dxa"/>
          </w:tcPr>
          <w:p w14:paraId="2DCAC3BF" w14:textId="77777777" w:rsidR="00C42C24" w:rsidRPr="008D09C1" w:rsidRDefault="00C42C24" w:rsidP="008D09C1">
            <w:pPr>
              <w:spacing w:before="40" w:after="40"/>
            </w:pPr>
            <w:r w:rsidRPr="008D09C1">
              <w:t>Learning Activity 5 – Learning Theories Analysis (Discussion)</w:t>
            </w:r>
          </w:p>
          <w:p w14:paraId="56C43301" w14:textId="77777777" w:rsidR="00945237" w:rsidRPr="008D09C1" w:rsidRDefault="00945237" w:rsidP="008D09C1">
            <w:pPr>
              <w:spacing w:before="40" w:after="40"/>
            </w:pPr>
          </w:p>
          <w:p w14:paraId="3FE5852E" w14:textId="77777777" w:rsidR="00C42C24" w:rsidRPr="008D09C1" w:rsidRDefault="00C42C24" w:rsidP="008D09C1">
            <w:pPr>
              <w:spacing w:before="40" w:after="40"/>
            </w:pPr>
            <w:r w:rsidRPr="008D09C1">
              <w:t>Learning Activity 6 – Online Teaching and Learning Context (Post)</w:t>
            </w:r>
          </w:p>
          <w:p w14:paraId="63330B0D" w14:textId="77777777" w:rsidR="00C42C24" w:rsidRPr="008D09C1" w:rsidRDefault="00C42C24" w:rsidP="008D09C1">
            <w:pPr>
              <w:spacing w:before="40" w:after="40"/>
            </w:pPr>
          </w:p>
        </w:tc>
        <w:tc>
          <w:tcPr>
            <w:tcW w:w="2268" w:type="dxa"/>
          </w:tcPr>
          <w:p w14:paraId="383BEDA8" w14:textId="77777777" w:rsidR="00945237" w:rsidRPr="008D09C1" w:rsidRDefault="00C42C24" w:rsidP="008D09C1">
            <w:pPr>
              <w:spacing w:before="40" w:after="40"/>
            </w:pPr>
            <w:r w:rsidRPr="008D09C1">
              <w:t>Continue your course audit (for Assessment 1)</w:t>
            </w:r>
          </w:p>
        </w:tc>
        <w:tc>
          <w:tcPr>
            <w:tcW w:w="1275" w:type="dxa"/>
          </w:tcPr>
          <w:p w14:paraId="6E190A23" w14:textId="77777777" w:rsidR="00945237" w:rsidRPr="008D09C1" w:rsidRDefault="00945237" w:rsidP="008D09C1">
            <w:pPr>
              <w:spacing w:before="40" w:after="40"/>
            </w:pPr>
          </w:p>
        </w:tc>
      </w:tr>
      <w:tr w:rsidR="00945237" w:rsidRPr="008D09C1" w14:paraId="4193B800" w14:textId="77777777" w:rsidTr="00945237">
        <w:tc>
          <w:tcPr>
            <w:tcW w:w="732" w:type="dxa"/>
          </w:tcPr>
          <w:p w14:paraId="0AB341AD" w14:textId="77777777" w:rsidR="00945237" w:rsidRPr="008D09C1" w:rsidRDefault="00945237" w:rsidP="008D09C1">
            <w:pPr>
              <w:spacing w:before="40" w:after="40"/>
            </w:pPr>
            <w:r w:rsidRPr="008D09C1">
              <w:t>4</w:t>
            </w:r>
          </w:p>
        </w:tc>
        <w:tc>
          <w:tcPr>
            <w:tcW w:w="1722" w:type="dxa"/>
          </w:tcPr>
          <w:p w14:paraId="19EB3828" w14:textId="77777777" w:rsidR="00945237" w:rsidRPr="008D09C1" w:rsidRDefault="00C42C24" w:rsidP="008D09C1">
            <w:pPr>
              <w:spacing w:before="40" w:after="40"/>
            </w:pPr>
            <w:r w:rsidRPr="008D09C1">
              <w:t>Instructional Design and the Online Environment</w:t>
            </w:r>
          </w:p>
        </w:tc>
        <w:tc>
          <w:tcPr>
            <w:tcW w:w="3353" w:type="dxa"/>
          </w:tcPr>
          <w:p w14:paraId="6FD613BF" w14:textId="77777777" w:rsidR="00945237" w:rsidRPr="008D09C1" w:rsidRDefault="00C42C24" w:rsidP="008D09C1">
            <w:pPr>
              <w:spacing w:before="40" w:after="40"/>
            </w:pPr>
            <w:r w:rsidRPr="008D09C1">
              <w:t>Learning Activity 3 - Instructional Design Model Review (Post)</w:t>
            </w:r>
            <w:r w:rsidR="00945237" w:rsidRPr="008D09C1">
              <w:t xml:space="preserve"> </w:t>
            </w:r>
          </w:p>
        </w:tc>
        <w:tc>
          <w:tcPr>
            <w:tcW w:w="2268" w:type="dxa"/>
          </w:tcPr>
          <w:p w14:paraId="02C06F97" w14:textId="77777777" w:rsidR="00945237" w:rsidRPr="008D09C1" w:rsidRDefault="00C42C24" w:rsidP="008D09C1">
            <w:pPr>
              <w:spacing w:before="40" w:after="40"/>
            </w:pPr>
            <w:r w:rsidRPr="008D09C1">
              <w:t>Continue your course audit (for Assessment 1)</w:t>
            </w:r>
          </w:p>
        </w:tc>
        <w:tc>
          <w:tcPr>
            <w:tcW w:w="1275" w:type="dxa"/>
          </w:tcPr>
          <w:p w14:paraId="2B85A83B" w14:textId="77777777" w:rsidR="00945237" w:rsidRPr="008D09C1" w:rsidRDefault="00945237" w:rsidP="008D09C1">
            <w:pPr>
              <w:spacing w:before="40" w:after="40"/>
            </w:pPr>
          </w:p>
        </w:tc>
      </w:tr>
      <w:tr w:rsidR="00945237" w:rsidRPr="008D09C1" w14:paraId="3F925BB5" w14:textId="77777777" w:rsidTr="00945237">
        <w:tc>
          <w:tcPr>
            <w:tcW w:w="732" w:type="dxa"/>
          </w:tcPr>
          <w:p w14:paraId="5B06BD4D" w14:textId="77777777" w:rsidR="00945237" w:rsidRPr="008D09C1" w:rsidRDefault="00945237" w:rsidP="008D09C1">
            <w:pPr>
              <w:spacing w:before="40" w:after="40"/>
            </w:pPr>
            <w:r w:rsidRPr="008D09C1">
              <w:t>5</w:t>
            </w:r>
          </w:p>
        </w:tc>
        <w:tc>
          <w:tcPr>
            <w:tcW w:w="1722" w:type="dxa"/>
          </w:tcPr>
          <w:p w14:paraId="2C9922FE" w14:textId="77777777" w:rsidR="00945237" w:rsidRPr="008D09C1" w:rsidRDefault="007F20E8" w:rsidP="008D09C1">
            <w:pPr>
              <w:spacing w:before="40" w:after="40"/>
            </w:pPr>
            <w:r w:rsidRPr="008D09C1">
              <w:t>Integrated Course Design (Part 1)</w:t>
            </w:r>
          </w:p>
        </w:tc>
        <w:tc>
          <w:tcPr>
            <w:tcW w:w="3353" w:type="dxa"/>
          </w:tcPr>
          <w:p w14:paraId="09E032F5" w14:textId="77777777" w:rsidR="00945237" w:rsidRPr="008D09C1" w:rsidRDefault="007F20E8" w:rsidP="008D09C1">
            <w:pPr>
              <w:spacing w:before="40" w:after="40"/>
            </w:pPr>
            <w:r w:rsidRPr="008D09C1">
              <w:t xml:space="preserve">Learning Activity 2 – Situational Factors </w:t>
            </w:r>
            <w:r w:rsidR="00BC7AC6" w:rsidRPr="008D09C1">
              <w:t>(Post)</w:t>
            </w:r>
          </w:p>
          <w:p w14:paraId="790F9BD2" w14:textId="77777777" w:rsidR="00BC7AC6" w:rsidRPr="008D09C1" w:rsidRDefault="00BC7AC6" w:rsidP="008D09C1">
            <w:pPr>
              <w:spacing w:before="40" w:after="40"/>
            </w:pPr>
            <w:r w:rsidRPr="008D09C1">
              <w:t>Learning Activity 3 – Writing Learning Outcomes (Discussion)</w:t>
            </w:r>
          </w:p>
          <w:p w14:paraId="66D9B7AE" w14:textId="77777777" w:rsidR="007F20E8" w:rsidRPr="008D09C1" w:rsidRDefault="007F20E8" w:rsidP="008D09C1">
            <w:pPr>
              <w:spacing w:before="40" w:after="40"/>
            </w:pPr>
          </w:p>
        </w:tc>
        <w:tc>
          <w:tcPr>
            <w:tcW w:w="2268" w:type="dxa"/>
          </w:tcPr>
          <w:p w14:paraId="496879BC" w14:textId="77777777" w:rsidR="00945237" w:rsidRPr="008D09C1" w:rsidRDefault="0052401D" w:rsidP="008D09C1">
            <w:pPr>
              <w:spacing w:before="40" w:after="40"/>
            </w:pPr>
            <w:r w:rsidRPr="008D09C1">
              <w:t>Conti</w:t>
            </w:r>
            <w:r w:rsidR="00FB3EEC" w:rsidRPr="008D09C1">
              <w:t>nue your course Audit (for Assessment 1)</w:t>
            </w:r>
          </w:p>
          <w:p w14:paraId="4812EDE0" w14:textId="77777777" w:rsidR="00FB3EEC" w:rsidRPr="008D09C1" w:rsidRDefault="00FB3EEC" w:rsidP="008D09C1">
            <w:pPr>
              <w:spacing w:before="40" w:after="40"/>
            </w:pPr>
            <w:r w:rsidRPr="008D09C1">
              <w:t>Start on Assessment 3 (Course Design plan)</w:t>
            </w:r>
          </w:p>
        </w:tc>
        <w:tc>
          <w:tcPr>
            <w:tcW w:w="1275" w:type="dxa"/>
          </w:tcPr>
          <w:p w14:paraId="193C7648" w14:textId="77777777" w:rsidR="00945237" w:rsidRPr="008D09C1" w:rsidRDefault="00945237" w:rsidP="008D09C1">
            <w:pPr>
              <w:spacing w:before="40" w:after="40"/>
            </w:pPr>
          </w:p>
        </w:tc>
      </w:tr>
      <w:tr w:rsidR="00945237" w:rsidRPr="008D09C1" w14:paraId="74789DF2" w14:textId="77777777" w:rsidTr="00945237">
        <w:tc>
          <w:tcPr>
            <w:tcW w:w="732" w:type="dxa"/>
          </w:tcPr>
          <w:p w14:paraId="6CD50764" w14:textId="77777777" w:rsidR="00945237" w:rsidRPr="008D09C1" w:rsidRDefault="00945237" w:rsidP="008D09C1">
            <w:pPr>
              <w:spacing w:before="40" w:after="40"/>
            </w:pPr>
            <w:r w:rsidRPr="008D09C1">
              <w:lastRenderedPageBreak/>
              <w:t>6</w:t>
            </w:r>
          </w:p>
        </w:tc>
        <w:tc>
          <w:tcPr>
            <w:tcW w:w="1722" w:type="dxa"/>
          </w:tcPr>
          <w:p w14:paraId="438982F6" w14:textId="77777777" w:rsidR="00945237" w:rsidRPr="008D09C1" w:rsidRDefault="007F20E8" w:rsidP="008D09C1">
            <w:pPr>
              <w:spacing w:before="40" w:after="40"/>
            </w:pPr>
            <w:r w:rsidRPr="008D09C1">
              <w:t>Integrated Course Design (Part 2)</w:t>
            </w:r>
          </w:p>
        </w:tc>
        <w:tc>
          <w:tcPr>
            <w:tcW w:w="3353" w:type="dxa"/>
          </w:tcPr>
          <w:p w14:paraId="0D71E61F" w14:textId="77777777" w:rsidR="00945237" w:rsidRPr="008D09C1" w:rsidRDefault="003212E7" w:rsidP="008D09C1">
            <w:pPr>
              <w:spacing w:before="40" w:after="40"/>
            </w:pPr>
            <w:r w:rsidRPr="008D09C1">
              <w:t xml:space="preserve">Learning Activity 3 – Draft Online Design Plan </w:t>
            </w:r>
            <w:r w:rsidR="0044233B" w:rsidRPr="008D09C1">
              <w:t>(Post)</w:t>
            </w:r>
          </w:p>
        </w:tc>
        <w:tc>
          <w:tcPr>
            <w:tcW w:w="2268" w:type="dxa"/>
          </w:tcPr>
          <w:p w14:paraId="6595E310" w14:textId="77777777" w:rsidR="00A0735E" w:rsidRPr="008D09C1" w:rsidRDefault="00A0735E" w:rsidP="008D09C1">
            <w:pPr>
              <w:spacing w:before="40" w:after="40"/>
            </w:pPr>
            <w:r w:rsidRPr="008D09C1">
              <w:t>Continue your course Audit (for Assessment 1)</w:t>
            </w:r>
          </w:p>
          <w:p w14:paraId="4234D8AB" w14:textId="77777777" w:rsidR="00A0735E" w:rsidRPr="008D09C1" w:rsidRDefault="00A0735E" w:rsidP="008D09C1">
            <w:pPr>
              <w:spacing w:before="40" w:after="40"/>
            </w:pPr>
          </w:p>
          <w:p w14:paraId="0068FBA1" w14:textId="77777777" w:rsidR="00945237" w:rsidRPr="008D09C1" w:rsidRDefault="00FB3EEC" w:rsidP="008D09C1">
            <w:pPr>
              <w:spacing w:before="40" w:after="40"/>
            </w:pPr>
            <w:r w:rsidRPr="008D09C1">
              <w:t>Assessment 3 (Course Design Plan Draft (post for feedback)</w:t>
            </w:r>
          </w:p>
          <w:p w14:paraId="568A0B5B" w14:textId="77777777" w:rsidR="0044233B" w:rsidRPr="008D09C1" w:rsidRDefault="0044233B" w:rsidP="008D09C1">
            <w:pPr>
              <w:spacing w:before="40" w:after="40"/>
            </w:pPr>
          </w:p>
        </w:tc>
        <w:tc>
          <w:tcPr>
            <w:tcW w:w="1275" w:type="dxa"/>
          </w:tcPr>
          <w:p w14:paraId="08E280EC" w14:textId="77777777" w:rsidR="00945237" w:rsidRPr="008D09C1" w:rsidRDefault="00945237" w:rsidP="008D09C1">
            <w:pPr>
              <w:spacing w:before="40" w:after="40"/>
            </w:pPr>
          </w:p>
        </w:tc>
      </w:tr>
      <w:tr w:rsidR="00945237" w:rsidRPr="008D09C1" w14:paraId="36623B15" w14:textId="77777777" w:rsidTr="00945237">
        <w:tc>
          <w:tcPr>
            <w:tcW w:w="732" w:type="dxa"/>
          </w:tcPr>
          <w:p w14:paraId="5250404E" w14:textId="77777777" w:rsidR="00945237" w:rsidRPr="008D09C1" w:rsidRDefault="00945237" w:rsidP="008D09C1">
            <w:pPr>
              <w:spacing w:before="40" w:after="40"/>
            </w:pPr>
            <w:r w:rsidRPr="008D09C1">
              <w:t>7</w:t>
            </w:r>
          </w:p>
        </w:tc>
        <w:tc>
          <w:tcPr>
            <w:tcW w:w="1722" w:type="dxa"/>
          </w:tcPr>
          <w:p w14:paraId="6BBFBFAF" w14:textId="77777777" w:rsidR="00945237" w:rsidRPr="008D09C1" w:rsidRDefault="003212E7" w:rsidP="008D09C1">
            <w:pPr>
              <w:spacing w:before="40" w:after="40"/>
            </w:pPr>
            <w:r w:rsidRPr="008D09C1">
              <w:t>Foundations of Online Facilitation</w:t>
            </w:r>
          </w:p>
        </w:tc>
        <w:tc>
          <w:tcPr>
            <w:tcW w:w="3353" w:type="dxa"/>
          </w:tcPr>
          <w:p w14:paraId="36298420" w14:textId="77777777" w:rsidR="00945237" w:rsidRPr="008D09C1" w:rsidRDefault="003212E7" w:rsidP="008D09C1">
            <w:pPr>
              <w:spacing w:before="40" w:after="40"/>
            </w:pPr>
            <w:r w:rsidRPr="008D09C1">
              <w:t>Learning Activity 2 – Five Stage Model (Post)</w:t>
            </w:r>
          </w:p>
        </w:tc>
        <w:tc>
          <w:tcPr>
            <w:tcW w:w="2268" w:type="dxa"/>
          </w:tcPr>
          <w:p w14:paraId="71BE9AA9" w14:textId="77777777" w:rsidR="00A0735E" w:rsidRPr="008D09C1" w:rsidRDefault="00A0735E" w:rsidP="008D09C1">
            <w:pPr>
              <w:spacing w:before="40" w:after="40"/>
            </w:pPr>
            <w:r w:rsidRPr="008D09C1">
              <w:t>Continue your course Audit (for Assessment 1)</w:t>
            </w:r>
          </w:p>
          <w:p w14:paraId="384039D5" w14:textId="77777777" w:rsidR="00A0735E" w:rsidRPr="008D09C1" w:rsidRDefault="00A0735E" w:rsidP="008D09C1">
            <w:pPr>
              <w:spacing w:before="40" w:after="40"/>
            </w:pPr>
          </w:p>
          <w:p w14:paraId="12F784B6" w14:textId="77777777" w:rsidR="0044233B" w:rsidRPr="008D09C1" w:rsidRDefault="0044233B" w:rsidP="008D09C1">
            <w:pPr>
              <w:spacing w:before="40" w:after="40"/>
            </w:pPr>
            <w:r w:rsidRPr="008D09C1">
              <w:t>Provide feedback to peers on Week 5, Learning Activity 3 (early in week)</w:t>
            </w:r>
          </w:p>
          <w:p w14:paraId="3CAAF5E9" w14:textId="77777777" w:rsidR="00945237" w:rsidRPr="008D09C1" w:rsidRDefault="00FB3EEC" w:rsidP="008D09C1">
            <w:pPr>
              <w:spacing w:before="40" w:after="40"/>
            </w:pPr>
            <w:r w:rsidRPr="008D09C1">
              <w:t>Assessment 3 Due</w:t>
            </w:r>
          </w:p>
        </w:tc>
        <w:tc>
          <w:tcPr>
            <w:tcW w:w="1275" w:type="dxa"/>
          </w:tcPr>
          <w:p w14:paraId="05A8C38A" w14:textId="77777777" w:rsidR="00945237" w:rsidRPr="008D09C1" w:rsidRDefault="00945237" w:rsidP="008D09C1">
            <w:pPr>
              <w:spacing w:before="40" w:after="40"/>
            </w:pPr>
          </w:p>
        </w:tc>
      </w:tr>
      <w:tr w:rsidR="00945237" w:rsidRPr="008D09C1" w14:paraId="23BDEF68" w14:textId="77777777" w:rsidTr="00945237">
        <w:tc>
          <w:tcPr>
            <w:tcW w:w="732" w:type="dxa"/>
          </w:tcPr>
          <w:p w14:paraId="71816613" w14:textId="77777777" w:rsidR="00945237" w:rsidRPr="008D09C1" w:rsidRDefault="00945237" w:rsidP="008D09C1">
            <w:pPr>
              <w:spacing w:before="40" w:after="40"/>
            </w:pPr>
            <w:r w:rsidRPr="008D09C1">
              <w:t>8</w:t>
            </w:r>
          </w:p>
        </w:tc>
        <w:tc>
          <w:tcPr>
            <w:tcW w:w="1722" w:type="dxa"/>
          </w:tcPr>
          <w:p w14:paraId="0C35D1C1" w14:textId="77777777" w:rsidR="00945237" w:rsidRPr="008D09C1" w:rsidRDefault="003212E7" w:rsidP="008D09C1">
            <w:pPr>
              <w:spacing w:before="40" w:after="40"/>
            </w:pPr>
            <w:r w:rsidRPr="008D09C1">
              <w:t>Planning your Online Facilitation</w:t>
            </w:r>
          </w:p>
        </w:tc>
        <w:tc>
          <w:tcPr>
            <w:tcW w:w="3353" w:type="dxa"/>
          </w:tcPr>
          <w:p w14:paraId="07BC8D7E" w14:textId="77777777" w:rsidR="00945237" w:rsidRPr="008D09C1" w:rsidRDefault="00FB3EEC" w:rsidP="008D09C1">
            <w:pPr>
              <w:spacing w:before="40" w:after="40"/>
            </w:pPr>
            <w:r w:rsidRPr="008D09C1">
              <w:t xml:space="preserve">Facilitation planning </w:t>
            </w:r>
          </w:p>
          <w:p w14:paraId="678CCCF9" w14:textId="77777777" w:rsidR="0044233B" w:rsidRPr="008D09C1" w:rsidRDefault="0044233B" w:rsidP="008D09C1">
            <w:pPr>
              <w:spacing w:before="40" w:after="40"/>
            </w:pPr>
            <w:r w:rsidRPr="008D09C1">
              <w:t>Learning Activity 1 – Sharing of Online Facilitation Plan (with instructor for feedback)</w:t>
            </w:r>
          </w:p>
        </w:tc>
        <w:tc>
          <w:tcPr>
            <w:tcW w:w="2268" w:type="dxa"/>
          </w:tcPr>
          <w:p w14:paraId="1FA0611F" w14:textId="77777777" w:rsidR="00945237" w:rsidRPr="008D09C1" w:rsidRDefault="0052401D" w:rsidP="008D09C1">
            <w:pPr>
              <w:spacing w:before="40" w:after="40"/>
            </w:pPr>
            <w:r w:rsidRPr="008D09C1">
              <w:t>Assessment 2: Online Facilitation Plan will start in week 9 (depending on your group)</w:t>
            </w:r>
          </w:p>
        </w:tc>
        <w:tc>
          <w:tcPr>
            <w:tcW w:w="1275" w:type="dxa"/>
          </w:tcPr>
          <w:p w14:paraId="66BAB4FB" w14:textId="77777777" w:rsidR="00945237" w:rsidRPr="008D09C1" w:rsidRDefault="00945237" w:rsidP="008D09C1">
            <w:pPr>
              <w:spacing w:before="40" w:after="40"/>
            </w:pPr>
          </w:p>
        </w:tc>
      </w:tr>
      <w:tr w:rsidR="00945237" w:rsidRPr="008D09C1" w14:paraId="437C75D8" w14:textId="77777777" w:rsidTr="00945237">
        <w:tc>
          <w:tcPr>
            <w:tcW w:w="732" w:type="dxa"/>
          </w:tcPr>
          <w:p w14:paraId="489623AD" w14:textId="77777777" w:rsidR="00945237" w:rsidRPr="008D09C1" w:rsidRDefault="00945237" w:rsidP="008D09C1">
            <w:pPr>
              <w:spacing w:before="40" w:after="40"/>
            </w:pPr>
            <w:r w:rsidRPr="008D09C1">
              <w:t>9</w:t>
            </w:r>
          </w:p>
        </w:tc>
        <w:tc>
          <w:tcPr>
            <w:tcW w:w="1722" w:type="dxa"/>
          </w:tcPr>
          <w:p w14:paraId="42E374D8" w14:textId="77777777" w:rsidR="00945237" w:rsidRPr="008D09C1" w:rsidRDefault="00FB3EEC" w:rsidP="008D09C1">
            <w:pPr>
              <w:spacing w:before="40" w:after="40"/>
            </w:pPr>
            <w:r w:rsidRPr="008D09C1">
              <w:t>Building Online Community</w:t>
            </w:r>
          </w:p>
        </w:tc>
        <w:tc>
          <w:tcPr>
            <w:tcW w:w="3353" w:type="dxa"/>
          </w:tcPr>
          <w:p w14:paraId="2B0669DF" w14:textId="77777777" w:rsidR="00945237" w:rsidRPr="008D09C1" w:rsidRDefault="00FB3EEC" w:rsidP="008D09C1">
            <w:pPr>
              <w:spacing w:before="40" w:after="40"/>
            </w:pPr>
            <w:r w:rsidRPr="008D09C1">
              <w:t>Activities determined by group</w:t>
            </w:r>
          </w:p>
        </w:tc>
        <w:tc>
          <w:tcPr>
            <w:tcW w:w="2268" w:type="dxa"/>
          </w:tcPr>
          <w:p w14:paraId="30185CF7" w14:textId="77777777" w:rsidR="00945237" w:rsidRPr="008D09C1" w:rsidRDefault="00FB3EEC" w:rsidP="008D09C1">
            <w:pPr>
              <w:spacing w:before="40" w:after="40"/>
            </w:pPr>
            <w:r w:rsidRPr="008D09C1">
              <w:t>Assessment 2: Online Facilitation Plan (due depending on group)</w:t>
            </w:r>
          </w:p>
        </w:tc>
        <w:tc>
          <w:tcPr>
            <w:tcW w:w="1275" w:type="dxa"/>
          </w:tcPr>
          <w:p w14:paraId="31B3381D" w14:textId="77777777" w:rsidR="00945237" w:rsidRPr="008D09C1" w:rsidRDefault="00945237" w:rsidP="008D09C1">
            <w:pPr>
              <w:spacing w:before="40" w:after="40"/>
            </w:pPr>
          </w:p>
        </w:tc>
      </w:tr>
      <w:tr w:rsidR="00945237" w:rsidRPr="008D09C1" w14:paraId="1B17C12C" w14:textId="77777777" w:rsidTr="00945237">
        <w:tc>
          <w:tcPr>
            <w:tcW w:w="732" w:type="dxa"/>
          </w:tcPr>
          <w:p w14:paraId="18C1B9FC" w14:textId="77777777" w:rsidR="00945237" w:rsidRPr="008D09C1" w:rsidRDefault="00945237" w:rsidP="008D09C1">
            <w:pPr>
              <w:spacing w:before="40" w:after="40"/>
            </w:pPr>
            <w:r w:rsidRPr="008D09C1">
              <w:t>10</w:t>
            </w:r>
          </w:p>
        </w:tc>
        <w:tc>
          <w:tcPr>
            <w:tcW w:w="1722" w:type="dxa"/>
          </w:tcPr>
          <w:p w14:paraId="5B08BC35" w14:textId="77777777" w:rsidR="00945237" w:rsidRPr="008D09C1" w:rsidRDefault="00A0735E" w:rsidP="008D09C1">
            <w:pPr>
              <w:spacing w:before="40" w:after="40"/>
            </w:pPr>
            <w:r w:rsidRPr="008D09C1">
              <w:t>Engaging and Motivating Students Online</w:t>
            </w:r>
          </w:p>
        </w:tc>
        <w:tc>
          <w:tcPr>
            <w:tcW w:w="3353" w:type="dxa"/>
          </w:tcPr>
          <w:p w14:paraId="792917EA" w14:textId="77777777" w:rsidR="00945237" w:rsidRPr="008D09C1" w:rsidRDefault="00FB3EEC" w:rsidP="008D09C1">
            <w:pPr>
              <w:spacing w:before="40" w:after="40"/>
            </w:pPr>
            <w:r w:rsidRPr="008D09C1">
              <w:t>Activities determined by group</w:t>
            </w:r>
          </w:p>
        </w:tc>
        <w:tc>
          <w:tcPr>
            <w:tcW w:w="2268" w:type="dxa"/>
          </w:tcPr>
          <w:p w14:paraId="388763F8" w14:textId="77777777" w:rsidR="00945237" w:rsidRPr="008D09C1" w:rsidRDefault="00FB3EEC" w:rsidP="008D09C1">
            <w:pPr>
              <w:spacing w:before="40" w:after="40"/>
            </w:pPr>
            <w:r w:rsidRPr="008D09C1">
              <w:t>Assessment 2: Online Facilitation Plan (due depending on group)</w:t>
            </w:r>
          </w:p>
        </w:tc>
        <w:tc>
          <w:tcPr>
            <w:tcW w:w="1275" w:type="dxa"/>
          </w:tcPr>
          <w:p w14:paraId="3D12F397" w14:textId="77777777" w:rsidR="00945237" w:rsidRPr="008D09C1" w:rsidRDefault="00945237" w:rsidP="008D09C1">
            <w:pPr>
              <w:spacing w:before="40" w:after="40"/>
            </w:pPr>
          </w:p>
        </w:tc>
      </w:tr>
      <w:tr w:rsidR="00945237" w:rsidRPr="008D09C1" w14:paraId="4106F1F4" w14:textId="77777777" w:rsidTr="00945237">
        <w:tc>
          <w:tcPr>
            <w:tcW w:w="732" w:type="dxa"/>
          </w:tcPr>
          <w:p w14:paraId="795A7C3D" w14:textId="77777777" w:rsidR="00945237" w:rsidRPr="008D09C1" w:rsidRDefault="00945237" w:rsidP="008D09C1">
            <w:pPr>
              <w:spacing w:before="40" w:after="40"/>
            </w:pPr>
            <w:r w:rsidRPr="008D09C1">
              <w:lastRenderedPageBreak/>
              <w:t>11</w:t>
            </w:r>
          </w:p>
        </w:tc>
        <w:tc>
          <w:tcPr>
            <w:tcW w:w="1722" w:type="dxa"/>
          </w:tcPr>
          <w:p w14:paraId="1F5D2666" w14:textId="77777777" w:rsidR="00945237" w:rsidRPr="008D09C1" w:rsidRDefault="00A0735E" w:rsidP="008D09C1">
            <w:pPr>
              <w:spacing w:before="40" w:after="40"/>
            </w:pPr>
            <w:r w:rsidRPr="008D09C1">
              <w:t>Managing the Online Environment</w:t>
            </w:r>
          </w:p>
        </w:tc>
        <w:tc>
          <w:tcPr>
            <w:tcW w:w="3353" w:type="dxa"/>
          </w:tcPr>
          <w:p w14:paraId="5396E2CE" w14:textId="77777777" w:rsidR="00945237" w:rsidRPr="008D09C1" w:rsidRDefault="00FB3EEC" w:rsidP="008D09C1">
            <w:pPr>
              <w:spacing w:before="40" w:after="40"/>
            </w:pPr>
            <w:r w:rsidRPr="008D09C1">
              <w:t>Activities determined by group</w:t>
            </w:r>
          </w:p>
        </w:tc>
        <w:tc>
          <w:tcPr>
            <w:tcW w:w="2268" w:type="dxa"/>
          </w:tcPr>
          <w:p w14:paraId="5E87EB2D" w14:textId="77777777" w:rsidR="00945237" w:rsidRPr="008D09C1" w:rsidRDefault="00FB3EEC" w:rsidP="008D09C1">
            <w:pPr>
              <w:spacing w:before="40" w:after="40"/>
            </w:pPr>
            <w:r w:rsidRPr="008D09C1">
              <w:t>Assessment 2: Online Facilitation Plan (due depending on group)</w:t>
            </w:r>
          </w:p>
        </w:tc>
        <w:tc>
          <w:tcPr>
            <w:tcW w:w="1275" w:type="dxa"/>
          </w:tcPr>
          <w:p w14:paraId="1F55FE3B" w14:textId="77777777" w:rsidR="00945237" w:rsidRPr="008D09C1" w:rsidRDefault="00945237" w:rsidP="008D09C1">
            <w:pPr>
              <w:spacing w:before="40" w:after="40"/>
            </w:pPr>
          </w:p>
        </w:tc>
      </w:tr>
      <w:tr w:rsidR="00945237" w:rsidRPr="008D09C1" w14:paraId="4B06C31D" w14:textId="77777777" w:rsidTr="0044233B">
        <w:trPr>
          <w:trHeight w:val="411"/>
        </w:trPr>
        <w:tc>
          <w:tcPr>
            <w:tcW w:w="732" w:type="dxa"/>
          </w:tcPr>
          <w:p w14:paraId="427CF349" w14:textId="77777777" w:rsidR="00945237" w:rsidRPr="008D09C1" w:rsidRDefault="00945237" w:rsidP="008D09C1">
            <w:pPr>
              <w:spacing w:before="40" w:after="40"/>
            </w:pPr>
            <w:r w:rsidRPr="008D09C1">
              <w:t>12</w:t>
            </w:r>
          </w:p>
        </w:tc>
        <w:tc>
          <w:tcPr>
            <w:tcW w:w="1722" w:type="dxa"/>
          </w:tcPr>
          <w:p w14:paraId="4E8E0299" w14:textId="77777777" w:rsidR="00945237" w:rsidRPr="008D09C1" w:rsidRDefault="00A0735E" w:rsidP="008D09C1">
            <w:pPr>
              <w:spacing w:before="40" w:after="40"/>
            </w:pPr>
            <w:r w:rsidRPr="008D09C1">
              <w:t>Final Course Reflections and Wrap-up</w:t>
            </w:r>
          </w:p>
        </w:tc>
        <w:tc>
          <w:tcPr>
            <w:tcW w:w="3353" w:type="dxa"/>
          </w:tcPr>
          <w:p w14:paraId="39068192" w14:textId="77777777" w:rsidR="00945237" w:rsidRPr="008D09C1" w:rsidRDefault="0044233B" w:rsidP="008D09C1">
            <w:pPr>
              <w:spacing w:before="40" w:after="40"/>
            </w:pPr>
            <w:r w:rsidRPr="008D09C1">
              <w:t>Learning Activity 1: Lessons Learning (Post)</w:t>
            </w:r>
          </w:p>
        </w:tc>
        <w:tc>
          <w:tcPr>
            <w:tcW w:w="2268" w:type="dxa"/>
          </w:tcPr>
          <w:p w14:paraId="49A59DA6" w14:textId="77777777" w:rsidR="00945237" w:rsidRPr="008D09C1" w:rsidRDefault="0044233B" w:rsidP="008D09C1">
            <w:pPr>
              <w:spacing w:before="40" w:after="40"/>
            </w:pPr>
            <w:r w:rsidRPr="008D09C1">
              <w:t>Assessment 1: Course Audit due</w:t>
            </w:r>
          </w:p>
        </w:tc>
        <w:tc>
          <w:tcPr>
            <w:tcW w:w="1275" w:type="dxa"/>
          </w:tcPr>
          <w:p w14:paraId="719DBA73" w14:textId="77777777" w:rsidR="00945237" w:rsidRPr="008D09C1" w:rsidRDefault="00945237" w:rsidP="008D09C1">
            <w:pPr>
              <w:spacing w:before="40" w:after="40"/>
            </w:pPr>
          </w:p>
        </w:tc>
      </w:tr>
    </w:tbl>
    <w:p w14:paraId="5D781AC2" w14:textId="77777777" w:rsidR="00945237" w:rsidRPr="008D09C1" w:rsidRDefault="00945237" w:rsidP="00945237">
      <w:pPr>
        <w:pStyle w:val="Heading1"/>
        <w:rPr>
          <w:b w:val="0"/>
          <w:bCs w:val="0"/>
        </w:rPr>
      </w:pPr>
    </w:p>
    <w:p w14:paraId="63A75B8B" w14:textId="77777777" w:rsidR="00B25014" w:rsidRPr="008D09C1" w:rsidRDefault="00B25014"/>
    <w:sectPr w:rsidR="00B25014" w:rsidRPr="008D09C1" w:rsidSect="008D09C1">
      <w:headerReference w:type="default" r:id="rId7"/>
      <w:footerReference w:type="default" r:id="rId8"/>
      <w:pgSz w:w="12240" w:h="15840"/>
      <w:pgMar w:top="1800" w:right="1440" w:bottom="1440" w:left="1440" w:header="10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4BCB" w14:textId="77777777" w:rsidR="00A94D45" w:rsidRDefault="00A94D45" w:rsidP="008D09C1">
      <w:pPr>
        <w:spacing w:before="0" w:after="0"/>
      </w:pPr>
      <w:r>
        <w:separator/>
      </w:r>
    </w:p>
  </w:endnote>
  <w:endnote w:type="continuationSeparator" w:id="0">
    <w:p w14:paraId="225F0D8C" w14:textId="77777777" w:rsidR="00A94D45" w:rsidRDefault="00A94D45" w:rsidP="008D09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DF00" w14:textId="6541C067" w:rsidR="008D09C1" w:rsidRPr="008D09C1" w:rsidRDefault="008D09C1">
    <w:pPr>
      <w:pStyle w:val="Footer"/>
      <w:rPr>
        <w:lang w:val="en-US"/>
      </w:rPr>
    </w:pPr>
    <w:r>
      <w:rPr>
        <w:lang w:val="en-US"/>
      </w:rPr>
      <w:t>TRU Open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4347" w14:textId="77777777" w:rsidR="00A94D45" w:rsidRDefault="00A94D45" w:rsidP="008D09C1">
      <w:pPr>
        <w:spacing w:before="0" w:after="0"/>
      </w:pPr>
      <w:r>
        <w:separator/>
      </w:r>
    </w:p>
  </w:footnote>
  <w:footnote w:type="continuationSeparator" w:id="0">
    <w:p w14:paraId="3CB109CA" w14:textId="77777777" w:rsidR="00A94D45" w:rsidRDefault="00A94D45" w:rsidP="008D09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9DB3" w14:textId="1AC948CF" w:rsidR="008D09C1" w:rsidRDefault="008D09C1" w:rsidP="008D09C1">
    <w:pPr>
      <w:pStyle w:val="Header"/>
      <w:tabs>
        <w:tab w:val="clear" w:pos="8640"/>
        <w:tab w:val="right" w:pos="9360"/>
      </w:tabs>
    </w:pPr>
    <w:r w:rsidRPr="008D09C1">
      <w:t>EDDL 5141 ON2 - Online Teaching and Learning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CD33C6"/>
    <w:multiLevelType w:val="hybridMultilevel"/>
    <w:tmpl w:val="994AA2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C017F"/>
    <w:multiLevelType w:val="hybridMultilevel"/>
    <w:tmpl w:val="1396A98A"/>
    <w:lvl w:ilvl="0" w:tplc="C24A0E42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002AC2"/>
    <w:multiLevelType w:val="hybridMultilevel"/>
    <w:tmpl w:val="2B36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713B3"/>
    <w:multiLevelType w:val="hybridMultilevel"/>
    <w:tmpl w:val="FBC8DF3E"/>
    <w:lvl w:ilvl="0" w:tplc="11AC35CC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82C25"/>
    <w:multiLevelType w:val="hybridMultilevel"/>
    <w:tmpl w:val="7A6604FC"/>
    <w:lvl w:ilvl="0" w:tplc="FFFFFFFF"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F7D96"/>
    <w:multiLevelType w:val="hybridMultilevel"/>
    <w:tmpl w:val="7AB87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909CD"/>
    <w:multiLevelType w:val="hybridMultilevel"/>
    <w:tmpl w:val="7B0C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F1BA"/>
    <w:multiLevelType w:val="hybridMultilevel"/>
    <w:tmpl w:val="05F54D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5E5438E"/>
    <w:multiLevelType w:val="hybridMultilevel"/>
    <w:tmpl w:val="BB46EDEE"/>
    <w:lvl w:ilvl="0" w:tplc="6456CD9A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AF241D"/>
    <w:multiLevelType w:val="hybridMultilevel"/>
    <w:tmpl w:val="FF94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21DD3"/>
    <w:multiLevelType w:val="hybridMultilevel"/>
    <w:tmpl w:val="980C714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1E393D"/>
    <w:multiLevelType w:val="hybridMultilevel"/>
    <w:tmpl w:val="2C843B0A"/>
    <w:lvl w:ilvl="0" w:tplc="0BDEA602">
      <w:start w:val="4"/>
      <w:numFmt w:val="bullet"/>
      <w:lvlText w:val="–"/>
      <w:lvlJc w:val="left"/>
      <w:pPr>
        <w:ind w:left="180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1A0422"/>
    <w:multiLevelType w:val="hybridMultilevel"/>
    <w:tmpl w:val="9592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F5DA0"/>
    <w:multiLevelType w:val="hybridMultilevel"/>
    <w:tmpl w:val="3C62D286"/>
    <w:lvl w:ilvl="0" w:tplc="08223F04">
      <w:start w:val="1"/>
      <w:numFmt w:val="decimal"/>
      <w:pStyle w:val="Numbersindented2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734EE78">
      <w:start w:val="1"/>
      <w:numFmt w:val="bullet"/>
      <w:pStyle w:val="Bulletsindented25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2" w:tplc="0C2C3B30">
      <w:start w:val="4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ACF4BFCA">
      <w:start w:val="1"/>
      <w:numFmt w:val="upperLetter"/>
      <w:lvlText w:val="%4."/>
      <w:lvlJc w:val="left"/>
      <w:pPr>
        <w:ind w:left="369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03499B"/>
    <w:multiLevelType w:val="hybridMultilevel"/>
    <w:tmpl w:val="2BD63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00BAD"/>
    <w:multiLevelType w:val="hybridMultilevel"/>
    <w:tmpl w:val="18D8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30DF"/>
    <w:multiLevelType w:val="hybridMultilevel"/>
    <w:tmpl w:val="520C11D4"/>
    <w:lvl w:ilvl="0" w:tplc="3AF43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149CF"/>
    <w:multiLevelType w:val="hybridMultilevel"/>
    <w:tmpl w:val="A6B0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F4AC7"/>
    <w:multiLevelType w:val="hybridMultilevel"/>
    <w:tmpl w:val="F481D2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0BD71F1"/>
    <w:multiLevelType w:val="hybridMultilevel"/>
    <w:tmpl w:val="F9F6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31BFB"/>
    <w:multiLevelType w:val="hybridMultilevel"/>
    <w:tmpl w:val="66DE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53A47"/>
    <w:multiLevelType w:val="hybridMultilevel"/>
    <w:tmpl w:val="EA9E72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9E6E6B"/>
    <w:multiLevelType w:val="hybridMultilevel"/>
    <w:tmpl w:val="9AA6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E7110"/>
    <w:multiLevelType w:val="hybridMultilevel"/>
    <w:tmpl w:val="680E3FAE"/>
    <w:lvl w:ilvl="0" w:tplc="50FA19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D60ECA"/>
    <w:multiLevelType w:val="hybridMultilevel"/>
    <w:tmpl w:val="1F34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069CE"/>
    <w:multiLevelType w:val="hybridMultilevel"/>
    <w:tmpl w:val="52273C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E964C12"/>
    <w:multiLevelType w:val="hybridMultilevel"/>
    <w:tmpl w:val="188D48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7153553">
    <w:abstractNumId w:val="7"/>
  </w:num>
  <w:num w:numId="2" w16cid:durableId="470177897">
    <w:abstractNumId w:val="4"/>
  </w:num>
  <w:num w:numId="3" w16cid:durableId="1017003450">
    <w:abstractNumId w:val="14"/>
  </w:num>
  <w:num w:numId="4" w16cid:durableId="323818462">
    <w:abstractNumId w:val="9"/>
  </w:num>
  <w:num w:numId="5" w16cid:durableId="139689233">
    <w:abstractNumId w:val="22"/>
  </w:num>
  <w:num w:numId="6" w16cid:durableId="208762979">
    <w:abstractNumId w:val="2"/>
  </w:num>
  <w:num w:numId="7" w16cid:durableId="507789922">
    <w:abstractNumId w:val="1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8" w16cid:durableId="1674528662">
    <w:abstractNumId w:val="24"/>
  </w:num>
  <w:num w:numId="9" w16cid:durableId="2112048853">
    <w:abstractNumId w:val="5"/>
  </w:num>
  <w:num w:numId="10" w16cid:durableId="2057848049">
    <w:abstractNumId w:val="19"/>
  </w:num>
  <w:num w:numId="11" w16cid:durableId="726100816">
    <w:abstractNumId w:val="26"/>
  </w:num>
  <w:num w:numId="12" w16cid:durableId="590092427">
    <w:abstractNumId w:val="8"/>
  </w:num>
  <w:num w:numId="13" w16cid:durableId="575358134">
    <w:abstractNumId w:val="0"/>
  </w:num>
  <w:num w:numId="14" w16cid:durableId="65761296">
    <w:abstractNumId w:val="27"/>
  </w:num>
  <w:num w:numId="15" w16cid:durableId="95097682">
    <w:abstractNumId w:val="12"/>
  </w:num>
  <w:num w:numId="16" w16cid:durableId="900142110">
    <w:abstractNumId w:val="14"/>
    <w:lvlOverride w:ilvl="0">
      <w:startOverride w:val="1"/>
    </w:lvlOverride>
  </w:num>
  <w:num w:numId="17" w16cid:durableId="1102801816">
    <w:abstractNumId w:val="11"/>
  </w:num>
  <w:num w:numId="18" w16cid:durableId="1245188360">
    <w:abstractNumId w:val="15"/>
  </w:num>
  <w:num w:numId="19" w16cid:durableId="946154661">
    <w:abstractNumId w:val="17"/>
  </w:num>
  <w:num w:numId="20" w16cid:durableId="2112704234">
    <w:abstractNumId w:val="13"/>
  </w:num>
  <w:num w:numId="21" w16cid:durableId="1585528665">
    <w:abstractNumId w:val="10"/>
  </w:num>
  <w:num w:numId="22" w16cid:durableId="1296106379">
    <w:abstractNumId w:val="21"/>
  </w:num>
  <w:num w:numId="23" w16cid:durableId="1885866359">
    <w:abstractNumId w:val="23"/>
  </w:num>
  <w:num w:numId="24" w16cid:durableId="471681479">
    <w:abstractNumId w:val="16"/>
  </w:num>
  <w:num w:numId="25" w16cid:durableId="16851216">
    <w:abstractNumId w:val="20"/>
  </w:num>
  <w:num w:numId="26" w16cid:durableId="835194288">
    <w:abstractNumId w:val="18"/>
  </w:num>
  <w:num w:numId="27" w16cid:durableId="1249852348">
    <w:abstractNumId w:val="3"/>
  </w:num>
  <w:num w:numId="28" w16cid:durableId="1332760782">
    <w:abstractNumId w:val="6"/>
  </w:num>
  <w:num w:numId="29" w16cid:durableId="5402426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37"/>
    <w:rsid w:val="00014627"/>
    <w:rsid w:val="000778B3"/>
    <w:rsid w:val="000D7CE2"/>
    <w:rsid w:val="000E132C"/>
    <w:rsid w:val="00294B52"/>
    <w:rsid w:val="003212E7"/>
    <w:rsid w:val="0044233B"/>
    <w:rsid w:val="0052401D"/>
    <w:rsid w:val="00772391"/>
    <w:rsid w:val="007F20E8"/>
    <w:rsid w:val="00896A71"/>
    <w:rsid w:val="008D09C1"/>
    <w:rsid w:val="00945237"/>
    <w:rsid w:val="00A0735E"/>
    <w:rsid w:val="00A94D45"/>
    <w:rsid w:val="00B25014"/>
    <w:rsid w:val="00B77024"/>
    <w:rsid w:val="00BC7AC6"/>
    <w:rsid w:val="00C42C24"/>
    <w:rsid w:val="00E3722C"/>
    <w:rsid w:val="00E87A03"/>
    <w:rsid w:val="00FB3EEC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E3AA"/>
  <w14:defaultImageDpi w14:val="32767"/>
  <w15:chartTrackingRefBased/>
  <w15:docId w15:val="{B9D2FCDB-F4AF-884E-8083-F4305380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09C1"/>
    <w:pPr>
      <w:spacing w:before="120" w:after="120"/>
    </w:pPr>
    <w:rPr>
      <w:rFonts w:ascii="Palatino Linotype" w:hAnsi="Palatino Linotype"/>
      <w:sz w:val="23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9C1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9C1"/>
    <w:pPr>
      <w:keepNext/>
      <w:keepLines/>
      <w:spacing w:before="24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9C1"/>
    <w:pPr>
      <w:keepNext/>
      <w:keepLines/>
      <w:spacing w:before="240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09C1"/>
    <w:pPr>
      <w:keepNext/>
      <w:spacing w:before="24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09C1"/>
    <w:pPr>
      <w:keepNext/>
      <w:keepLines/>
      <w:spacing w:before="240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09C1"/>
    <w:pPr>
      <w:keepNext/>
      <w:keepLines/>
      <w:spacing w:before="240"/>
      <w:outlineLvl w:val="5"/>
    </w:pPr>
    <w:rPr>
      <w:rFonts w:ascii="Arial" w:eastAsiaTheme="majorEastAsia" w:hAnsi="Arial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9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9C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9C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8D09C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D09C1"/>
  </w:style>
  <w:style w:type="character" w:customStyle="1" w:styleId="Heading1Char">
    <w:name w:val="Heading 1 Char"/>
    <w:basedOn w:val="DefaultParagraphFont"/>
    <w:link w:val="Heading1"/>
    <w:uiPriority w:val="9"/>
    <w:rsid w:val="008D09C1"/>
    <w:rPr>
      <w:rFonts w:ascii="Arial" w:eastAsiaTheme="majorEastAsia" w:hAnsi="Arial" w:cstheme="majorBidi"/>
      <w:b/>
      <w:bCs/>
      <w:sz w:val="36"/>
      <w:szCs w:val="28"/>
      <w:lang w:val="en-CA" w:eastAsia="en-US"/>
    </w:rPr>
  </w:style>
  <w:style w:type="table" w:styleId="TableGrid">
    <w:name w:val="Table Grid"/>
    <w:basedOn w:val="TableNormal"/>
    <w:uiPriority w:val="59"/>
    <w:rsid w:val="008D09C1"/>
    <w:rPr>
      <w:sz w:val="22"/>
      <w:szCs w:val="22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D09C1"/>
    <w:rPr>
      <w:rFonts w:ascii="Arial" w:eastAsiaTheme="majorEastAsia" w:hAnsi="Arial" w:cstheme="majorBidi"/>
      <w:b/>
      <w:bCs/>
      <w:sz w:val="28"/>
      <w:szCs w:val="22"/>
      <w:lang w:val="en-CA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D09C1"/>
    <w:rPr>
      <w:rFonts w:ascii="Arial" w:hAnsi="Arial"/>
      <w:b/>
      <w:szCs w:val="22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D09C1"/>
    <w:rPr>
      <w:rFonts w:ascii="Arial" w:eastAsiaTheme="majorEastAsia" w:hAnsi="Arial" w:cstheme="majorBidi"/>
      <w:b/>
      <w:bCs/>
      <w:sz w:val="32"/>
      <w:szCs w:val="26"/>
      <w:lang w:val="en-C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D09C1"/>
    <w:rPr>
      <w:rFonts w:ascii="Arial" w:eastAsiaTheme="majorEastAsia" w:hAnsi="Arial" w:cstheme="majorBidi"/>
      <w:b/>
      <w:sz w:val="23"/>
      <w:szCs w:val="22"/>
      <w:lang w:val="en-C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D09C1"/>
    <w:rPr>
      <w:rFonts w:ascii="Arial" w:eastAsiaTheme="majorEastAsia" w:hAnsi="Arial" w:cstheme="majorBidi"/>
      <w:iCs/>
      <w:sz w:val="23"/>
      <w:szCs w:val="22"/>
      <w:lang w:val="en-CA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9C1"/>
    <w:rPr>
      <w:rFonts w:asciiTheme="majorHAnsi" w:eastAsiaTheme="majorEastAsia" w:hAnsiTheme="majorHAnsi" w:cstheme="majorBidi"/>
      <w:i/>
      <w:iCs/>
      <w:color w:val="404040" w:themeColor="text1" w:themeTint="BF"/>
      <w:sz w:val="23"/>
      <w:szCs w:val="22"/>
      <w:lang w:val="en-CA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9C1"/>
    <w:rPr>
      <w:rFonts w:asciiTheme="majorHAnsi" w:eastAsiaTheme="majorEastAsia" w:hAnsiTheme="majorHAnsi" w:cstheme="majorBidi"/>
      <w:color w:val="4472C4" w:themeColor="accent1"/>
      <w:sz w:val="20"/>
      <w:szCs w:val="20"/>
      <w:lang w:val="en-CA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9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 w:eastAsia="en-US"/>
    </w:rPr>
  </w:style>
  <w:style w:type="paragraph" w:styleId="ListParagraph">
    <w:name w:val="List Paragraph"/>
    <w:basedOn w:val="Normal"/>
    <w:autoRedefine/>
    <w:uiPriority w:val="34"/>
    <w:qFormat/>
    <w:rsid w:val="008D09C1"/>
    <w:pPr>
      <w:numPr>
        <w:numId w:val="2"/>
      </w:numPr>
      <w:spacing w:before="80" w:after="80"/>
    </w:pPr>
  </w:style>
  <w:style w:type="paragraph" w:styleId="Header">
    <w:name w:val="header"/>
    <w:basedOn w:val="Normal"/>
    <w:link w:val="HeaderChar"/>
    <w:uiPriority w:val="99"/>
    <w:unhideWhenUsed/>
    <w:rsid w:val="008D09C1"/>
    <w:pPr>
      <w:pBdr>
        <w:bottom w:val="single" w:sz="4" w:space="1" w:color="A6A6A6" w:themeColor="background1" w:themeShade="A6"/>
      </w:pBdr>
      <w:tabs>
        <w:tab w:val="right" w:pos="8640"/>
      </w:tabs>
      <w:spacing w:before="0" w:after="0"/>
    </w:pPr>
    <w:rPr>
      <w:rFonts w:ascii="Arial" w:hAnsi="Arial"/>
      <w:color w:val="A6A6A6" w:themeColor="background1" w:themeShade="A6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D09C1"/>
    <w:rPr>
      <w:rFonts w:ascii="Arial" w:hAnsi="Arial"/>
      <w:color w:val="A6A6A6" w:themeColor="background1" w:themeShade="A6"/>
      <w:sz w:val="20"/>
      <w:szCs w:val="22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8D09C1"/>
    <w:pPr>
      <w:tabs>
        <w:tab w:val="center" w:pos="4320"/>
        <w:tab w:val="right" w:pos="8640"/>
      </w:tabs>
      <w:spacing w:before="0" w:after="0"/>
      <w:jc w:val="center"/>
    </w:pPr>
    <w:rPr>
      <w:rFonts w:ascii="Arial" w:hAnsi="Arial"/>
      <w:color w:val="A6A6A6" w:themeColor="background1" w:themeShade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D09C1"/>
    <w:rPr>
      <w:rFonts w:ascii="Arial" w:hAnsi="Arial"/>
      <w:color w:val="A6A6A6" w:themeColor="background1" w:themeShade="A6"/>
      <w:sz w:val="20"/>
      <w:szCs w:val="22"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9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C1"/>
    <w:rPr>
      <w:rFonts w:ascii="Tahoma" w:hAnsi="Tahoma" w:cs="Tahoma"/>
      <w:sz w:val="16"/>
      <w:szCs w:val="16"/>
      <w:lang w:val="en-CA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D09C1"/>
    <w:pPr>
      <w:jc w:val="center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09C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9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CA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9C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09C1"/>
    <w:rPr>
      <w:rFonts w:asciiTheme="majorHAnsi" w:eastAsiaTheme="majorEastAsia" w:hAnsiTheme="majorHAnsi" w:cstheme="majorBidi"/>
      <w:i/>
      <w:iCs/>
      <w:color w:val="4472C4" w:themeColor="accent1"/>
      <w:spacing w:val="15"/>
      <w:lang w:val="en-CA" w:eastAsia="en-US"/>
    </w:rPr>
  </w:style>
  <w:style w:type="character" w:styleId="Strong">
    <w:name w:val="Strong"/>
    <w:basedOn w:val="DefaultParagraphFont"/>
    <w:uiPriority w:val="22"/>
    <w:qFormat/>
    <w:rsid w:val="008D09C1"/>
    <w:rPr>
      <w:b/>
      <w:bCs/>
    </w:rPr>
  </w:style>
  <w:style w:type="character" w:styleId="Emphasis">
    <w:name w:val="Emphasis"/>
    <w:basedOn w:val="DefaultParagraphFont"/>
    <w:uiPriority w:val="20"/>
    <w:qFormat/>
    <w:rsid w:val="008D09C1"/>
    <w:rPr>
      <w:i/>
      <w:iCs/>
    </w:rPr>
  </w:style>
  <w:style w:type="paragraph" w:styleId="NoSpacing">
    <w:name w:val="No Spacing"/>
    <w:uiPriority w:val="1"/>
    <w:qFormat/>
    <w:rsid w:val="008D09C1"/>
    <w:rPr>
      <w:sz w:val="22"/>
      <w:szCs w:val="22"/>
      <w:lang w:val="en-CA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D09C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09C1"/>
    <w:rPr>
      <w:rFonts w:ascii="Palatino Linotype" w:hAnsi="Palatino Linotype"/>
      <w:i/>
      <w:iCs/>
      <w:color w:val="000000" w:themeColor="text1"/>
      <w:sz w:val="23"/>
      <w:szCs w:val="22"/>
      <w:lang w:val="en-CA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9C1"/>
    <w:pPr>
      <w:pBdr>
        <w:top w:val="single" w:sz="2" w:space="15" w:color="auto"/>
        <w:left w:val="single" w:sz="2" w:space="15" w:color="auto"/>
        <w:bottom w:val="single" w:sz="2" w:space="15" w:color="auto"/>
        <w:right w:val="single" w:sz="2" w:space="15" w:color="auto"/>
      </w:pBdr>
      <w:shd w:val="clear" w:color="auto" w:fill="A6A6A6" w:themeFill="background1" w:themeFillShade="A6"/>
      <w:ind w:left="360" w:right="360"/>
    </w:pPr>
    <w:rPr>
      <w:bCs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9C1"/>
    <w:rPr>
      <w:rFonts w:ascii="Palatino Linotype" w:hAnsi="Palatino Linotype"/>
      <w:bCs/>
      <w:iCs/>
      <w:sz w:val="23"/>
      <w:szCs w:val="22"/>
      <w:shd w:val="clear" w:color="auto" w:fill="A6A6A6" w:themeFill="background1" w:themeFillShade="A6"/>
      <w:lang w:val="en-CA" w:eastAsia="en-US"/>
    </w:rPr>
  </w:style>
  <w:style w:type="character" w:styleId="SubtleEmphasis">
    <w:name w:val="Subtle Emphasis"/>
    <w:basedOn w:val="DefaultParagraphFont"/>
    <w:uiPriority w:val="19"/>
    <w:qFormat/>
    <w:rsid w:val="008D09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09C1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D09C1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09C1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09C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9C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D0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9C1"/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9C1"/>
    <w:rPr>
      <w:rFonts w:ascii="Verdana" w:hAnsi="Verdana"/>
      <w:sz w:val="20"/>
      <w:szCs w:val="20"/>
      <w:lang w:val="en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9C1"/>
    <w:rPr>
      <w:rFonts w:ascii="Verdana" w:hAnsi="Verdana"/>
      <w:b/>
      <w:bCs/>
      <w:sz w:val="20"/>
      <w:szCs w:val="20"/>
      <w:lang w:val="en-CA" w:eastAsia="en-US"/>
    </w:rPr>
  </w:style>
  <w:style w:type="paragraph" w:customStyle="1" w:styleId="Bulletsindented25">
    <w:name w:val="Bullets indented .25"/>
    <w:basedOn w:val="Normal"/>
    <w:qFormat/>
    <w:rsid w:val="008D09C1"/>
    <w:pPr>
      <w:numPr>
        <w:ilvl w:val="1"/>
        <w:numId w:val="3"/>
      </w:numPr>
      <w:tabs>
        <w:tab w:val="clear" w:pos="2160"/>
      </w:tabs>
      <w:ind w:left="1080" w:hanging="360"/>
    </w:pPr>
  </w:style>
  <w:style w:type="paragraph" w:customStyle="1" w:styleId="Numbersindented25">
    <w:name w:val="Numbers indented .25"/>
    <w:basedOn w:val="Normal"/>
    <w:qFormat/>
    <w:rsid w:val="008D09C1"/>
    <w:pPr>
      <w:numPr>
        <w:numId w:val="3"/>
      </w:numPr>
      <w:tabs>
        <w:tab w:val="clear" w:pos="1440"/>
        <w:tab w:val="num" w:pos="1080"/>
      </w:tabs>
      <w:ind w:left="720" w:hanging="360"/>
    </w:pPr>
  </w:style>
  <w:style w:type="paragraph" w:customStyle="1" w:styleId="TableText">
    <w:name w:val="Table Text"/>
    <w:basedOn w:val="Normal"/>
    <w:qFormat/>
    <w:rsid w:val="008D09C1"/>
    <w:pPr>
      <w:framePr w:hSpace="180" w:wrap="around" w:vAnchor="text" w:hAnchor="margin" w:y="479"/>
      <w:spacing w:before="160" w:after="160" w:line="240" w:lineRule="atLeast"/>
    </w:pPr>
  </w:style>
  <w:style w:type="paragraph" w:customStyle="1" w:styleId="Notebox">
    <w:name w:val="Notebox"/>
    <w:basedOn w:val="Normal"/>
    <w:qFormat/>
    <w:rsid w:val="008D09C1"/>
    <w:pPr>
      <w:pBdr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Bdr>
      <w:shd w:val="clear" w:color="auto" w:fill="A6A6A6" w:themeFill="background1" w:themeFillShade="A6"/>
      <w:ind w:left="360" w:right="360"/>
    </w:pPr>
  </w:style>
  <w:style w:type="paragraph" w:styleId="TOC1">
    <w:name w:val="toc 1"/>
    <w:basedOn w:val="Normal"/>
    <w:next w:val="Normal"/>
    <w:autoRedefine/>
    <w:uiPriority w:val="39"/>
    <w:unhideWhenUsed/>
    <w:rsid w:val="008D09C1"/>
    <w:pPr>
      <w:tabs>
        <w:tab w:val="right" w:leader="dot" w:pos="8630"/>
      </w:tabs>
      <w:spacing w:after="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D09C1"/>
    <w:pPr>
      <w:tabs>
        <w:tab w:val="right" w:leader="dot" w:pos="8630"/>
      </w:tabs>
      <w:spacing w:before="0" w:after="0"/>
      <w:ind w:left="216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D09C1"/>
    <w:pPr>
      <w:tabs>
        <w:tab w:val="right" w:leader="dot" w:pos="8630"/>
      </w:tabs>
      <w:spacing w:before="0" w:after="0"/>
      <w:ind w:left="432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8D09C1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8D09C1"/>
    <w:pPr>
      <w:tabs>
        <w:tab w:val="right" w:leader="dot" w:pos="8630"/>
      </w:tabs>
      <w:spacing w:before="0" w:after="0"/>
      <w:ind w:left="648"/>
    </w:pPr>
  </w:style>
  <w:style w:type="paragraph" w:customStyle="1" w:styleId="tablehead">
    <w:name w:val="tablehead"/>
    <w:basedOn w:val="ListParagraph"/>
    <w:qFormat/>
    <w:rsid w:val="008D09C1"/>
    <w:pPr>
      <w:numPr>
        <w:numId w:val="0"/>
      </w:numPr>
      <w:jc w:val="center"/>
    </w:pPr>
    <w:rPr>
      <w:rFonts w:ascii="Arial" w:hAnsi="Arial" w:cs="Arial"/>
      <w:b/>
    </w:rPr>
  </w:style>
  <w:style w:type="character" w:customStyle="1" w:styleId="Normaltimes">
    <w:name w:val="Normal_times"/>
    <w:basedOn w:val="DefaultParagraphFont"/>
    <w:uiPriority w:val="1"/>
    <w:qFormat/>
    <w:rsid w:val="008D09C1"/>
    <w:rPr>
      <w:rFonts w:ascii="Times New Roman" w:hAnsi="Times New Roman" w:cs="Times New Roman"/>
      <w:sz w:val="22"/>
    </w:rPr>
  </w:style>
  <w:style w:type="paragraph" w:customStyle="1" w:styleId="NormalCondensed">
    <w:name w:val="NormalCondensed"/>
    <w:basedOn w:val="Normal"/>
    <w:qFormat/>
    <w:rsid w:val="008D09C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AppData\Roaming\Microsoft\Templates\OL_STYLES_DEC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OL_STYLES_DEC2013.dotx</Template>
  <TotalTime>41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Harrison</dc:creator>
  <cp:keywords/>
  <dc:description/>
  <cp:lastModifiedBy>Alex Buckley</cp:lastModifiedBy>
  <cp:revision>3</cp:revision>
  <dcterms:created xsi:type="dcterms:W3CDTF">2021-01-10T22:49:00Z</dcterms:created>
  <dcterms:modified xsi:type="dcterms:W3CDTF">2025-11-21T16:12:00Z</dcterms:modified>
</cp:coreProperties>
</file>